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34" w:rsidRDefault="00775934">
      <w:r>
        <w:t>К 365- летию   Пожарной службы</w:t>
      </w:r>
    </w:p>
    <w:p w:rsidR="00775934" w:rsidRDefault="00775934"/>
    <w:p w:rsidR="00775934" w:rsidRDefault="00775934" w:rsidP="00683B25">
      <w:pPr>
        <w:jc w:val="both"/>
      </w:pPr>
      <w:r>
        <w:t xml:space="preserve">                                      Спешу  на занятие  в центр детского творчества. Я юный корреспондент студии «Сюжет». Все пошло в обычном режиме:   обсуждаем  материал для нашей газеты  »Центровые вести». Как всегда  немного поспорили. Решили  попить чай,  и  вдруг резкий звонок сирены?! И от этого стало тревожно. Чтобы ни случилось,  мы должны обязательно покинуть здание. Оделись  быстро и вместе с педагогом  побежали во двор,  А там уже все работники центра вместе с   ребятами из  творческих объединений. С мигалками  и  пронзительными звуками  сирены  3 пожарные машины подъехали к зданию центра. Пожарные на бегу разматывали рукав и готовились к локализации очага пожара. На этот раз он был на первом этаже. Нам всем стало весело:  учебная пожарная  тревога - это игра!       Объявили, что можно продолжить занятие.  Но чай пить  расхотелось и все стали вспоминать случаи, где был пожар. Оказалось, что у Зины дом горел по- настоящему.  Днём, на глазах у всей семьи.   Сильный штормовой ветер только усилил сложную ситуацию, поэтому  почти всё сгорело. Сашка  рассказал, как его брат Сергей спас соседских детей, которые в сарае играли со спичками. И если, во время не подоспели пожарные – неизвестно,  чем дело кончилось! Вспомнили, что  недавно хоронили двух малышей, которые задохнулись от угарного газа по вине взрослых. Теперь стало совсем невесело.</w:t>
      </w:r>
    </w:p>
    <w:p w:rsidR="00775934" w:rsidRDefault="00775934" w:rsidP="008657CD">
      <w:pPr>
        <w:rPr>
          <w:rFonts w:ascii="Times New Roman" w:hAnsi="Times New Roman"/>
          <w:i/>
          <w:color w:val="3A3A3A"/>
          <w:lang w:eastAsia="ru-RU"/>
        </w:rPr>
      </w:pPr>
      <w:r>
        <w:t xml:space="preserve">                    Пожар – это бедствие,  большое горе, жертвы  и потери!  Так было всегда и во все времена.</w:t>
      </w:r>
      <w:bookmarkStart w:id="0" w:name="_GoBack"/>
      <w:bookmarkEnd w:id="0"/>
      <w:r>
        <w:t xml:space="preserve">! </w:t>
      </w:r>
      <w:r>
        <w:rPr>
          <w:rFonts w:ascii="Times New Roman" w:hAnsi="Times New Roman"/>
          <w:b/>
          <w:i/>
          <w:color w:val="3A3A3A"/>
          <w:lang w:eastAsia="ru-RU"/>
        </w:rPr>
        <w:t xml:space="preserve"> Скоро </w:t>
      </w:r>
      <w:r w:rsidRPr="000232CF">
        <w:rPr>
          <w:rFonts w:ascii="Times New Roman" w:hAnsi="Times New Roman"/>
          <w:b/>
          <w:i/>
          <w:color w:val="3A3A3A"/>
          <w:lang w:eastAsia="ru-RU"/>
        </w:rPr>
        <w:t>исполняется 365 лет со Дня образования пожарной охраны России</w:t>
      </w:r>
      <w:r w:rsidRPr="000232CF">
        <w:rPr>
          <w:rFonts w:ascii="Times New Roman" w:hAnsi="Times New Roman"/>
          <w:i/>
          <w:color w:val="3A3A3A"/>
          <w:lang w:eastAsia="ru-RU"/>
        </w:rPr>
        <w:t xml:space="preserve">. </w:t>
      </w:r>
      <w:r w:rsidRPr="008657CD">
        <w:rPr>
          <w:rFonts w:ascii="Times New Roman" w:hAnsi="Times New Roman"/>
          <w:i/>
          <w:color w:val="3A3A3A"/>
          <w:lang w:eastAsia="ru-RU"/>
        </w:rPr>
        <w:t>Много - вековая история пожарного дела очень интересна. Жаль, что в статье о многом не скажешь, но узнайте о ней и не пожалеете</w:t>
      </w:r>
      <w:r>
        <w:rPr>
          <w:rFonts w:ascii="Times New Roman" w:hAnsi="Times New Roman"/>
          <w:i/>
          <w:color w:val="3A3A3A"/>
          <w:lang w:eastAsia="ru-RU"/>
        </w:rPr>
        <w:t>.</w:t>
      </w:r>
    </w:p>
    <w:p w:rsidR="00775934" w:rsidRDefault="00775934" w:rsidP="008657CD">
      <w:pPr>
        <w:jc w:val="both"/>
        <w:rPr>
          <w:rFonts w:ascii="Trebuchet MS" w:hAnsi="Trebuchet MS"/>
          <w:i/>
          <w:color w:val="333333"/>
          <w:sz w:val="20"/>
          <w:szCs w:val="20"/>
        </w:rPr>
      </w:pPr>
      <w:r w:rsidRPr="000232CF">
        <w:rPr>
          <w:rFonts w:ascii="Times New Roman" w:hAnsi="Times New Roman"/>
          <w:i/>
          <w:color w:val="3A3A3A"/>
          <w:lang w:eastAsia="ru-RU"/>
        </w:rPr>
        <w:t>30 апреля 1649 года царь Алексей Михайлович подписал указ о создании первой российской противопожарной службы: «Наказ о Градском благочинии» установил строгий порядок при тушении пожаров в Москве. В документе были заложены основы профессиональной пожарной охраны, введено постоянное дежурство, а пожарным дозорам было предоставлено право наказывать жителей столицы за нарушения правил обращения с огнем. Одна из первых профессиональных пожарных команд была создана при Петре Первом. В годы его правления при Адмиралтействе также было создано и первое пожарное депо</w:t>
      </w:r>
      <w:r>
        <w:rPr>
          <w:rFonts w:ascii="Times New Roman" w:hAnsi="Times New Roman"/>
          <w:i/>
          <w:color w:val="3A3A3A"/>
          <w:lang w:eastAsia="ru-RU"/>
        </w:rPr>
        <w:t>.</w:t>
      </w:r>
      <w:r w:rsidRPr="00DD048B"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Fonts w:ascii="Trebuchet MS" w:hAnsi="Trebuchet MS"/>
          <w:i/>
          <w:color w:val="333333"/>
          <w:sz w:val="20"/>
          <w:szCs w:val="20"/>
        </w:rPr>
        <w:t xml:space="preserve">Служба </w:t>
      </w:r>
      <w:r w:rsidRPr="00F81259">
        <w:rPr>
          <w:rFonts w:ascii="Trebuchet MS" w:hAnsi="Trebuchet MS"/>
          <w:i/>
          <w:color w:val="333333"/>
          <w:sz w:val="20"/>
          <w:szCs w:val="20"/>
        </w:rPr>
        <w:t xml:space="preserve"> являлась обязательной и продолжалась, как в армии, 25 лет.</w:t>
      </w:r>
    </w:p>
    <w:p w:rsidR="00775934" w:rsidRDefault="00775934" w:rsidP="008657CD">
      <w:pPr>
        <w:jc w:val="both"/>
        <w:rPr>
          <w:rFonts w:ascii="Trebuchet MS" w:hAnsi="Trebuchet MS"/>
          <w:color w:val="333333"/>
          <w:sz w:val="20"/>
          <w:szCs w:val="20"/>
        </w:rPr>
      </w:pPr>
      <w:r w:rsidRPr="00F81259">
        <w:rPr>
          <w:rFonts w:ascii="Trebuchet MS" w:hAnsi="Trebuchet MS"/>
          <w:i/>
          <w:color w:val="333333"/>
          <w:sz w:val="20"/>
          <w:szCs w:val="20"/>
        </w:rPr>
        <w:t xml:space="preserve"> С 1858 года для пожарных целей начал использоваться военно-полицейский телеграф, а в девяностых годах - телефон и электрическая пожарная сигнализация. Была также введена новая форма одежды для пожарных.  </w:t>
      </w:r>
      <w:r>
        <w:rPr>
          <w:rFonts w:ascii="Trebuchet MS" w:hAnsi="Trebuchet MS"/>
          <w:color w:val="333333"/>
          <w:sz w:val="20"/>
          <w:szCs w:val="20"/>
        </w:rPr>
        <w:t xml:space="preserve">После революции декрет «Об организации государственных мер борьбы с огнем», изданный 18 апреля 1918 года, явился в истории России первым законодательным актом, в котором задаче борьбы с пожарами придавалось общегосударственное значение. </w:t>
      </w:r>
    </w:p>
    <w:p w:rsidR="00775934" w:rsidRDefault="00775934" w:rsidP="008657CD">
      <w:pPr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 xml:space="preserve"> С развитием индустрии в стране на вооружение пожарной охраны начали поступать новые технические средства борьбы с огнем. Создание отечественного автомобилестроения позволило полностью перевооружить пожарную охрану России. В боевые расчеты поступили автонасосы, автоцистерны, появились машины специальных службы. </w:t>
      </w:r>
    </w:p>
    <w:p w:rsidR="00775934" w:rsidRDefault="00775934" w:rsidP="008657CD">
      <w:pPr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 xml:space="preserve"> С начала Великой Отечественной войны пожарные столицы, выполняя свой долг, внесли достойный вклад в оборону города. Как не старался враг зажечь Москву с воздуха, ему это не удалось. Воины-пожарные, при активной поддержке москвичей-добровольцев, свели на нет все усилия противника. Основная тяжесть в ликвидации последствий налетов фашистской авиации на Москву легла на плечи пожарных, и они с честью выдержали это испытание</w:t>
      </w:r>
      <w:r w:rsidRPr="008657CD">
        <w:rPr>
          <w:rFonts w:ascii="Trebuchet MS" w:hAnsi="Trebuchet MS"/>
          <w:b/>
          <w:color w:val="333333"/>
          <w:sz w:val="20"/>
          <w:szCs w:val="20"/>
        </w:rPr>
        <w:t xml:space="preserve">. </w:t>
      </w:r>
      <w:r w:rsidRPr="000232CF">
        <w:rPr>
          <w:rFonts w:ascii="Times New Roman" w:hAnsi="Times New Roman"/>
          <w:b/>
          <w:i/>
          <w:color w:val="3A3A3A"/>
          <w:lang w:eastAsia="ru-RU"/>
        </w:rPr>
        <w:t>В 1999 году Указом Президента России Ельцина Бориса Николаевича 30 апреля установлено Днем пожарной охраны России</w:t>
      </w:r>
      <w:r w:rsidRPr="008657CD">
        <w:rPr>
          <w:rFonts w:ascii="Trebuchet MS" w:hAnsi="Trebuchet MS"/>
          <w:b/>
          <w:color w:val="333333"/>
          <w:sz w:val="20"/>
          <w:szCs w:val="20"/>
        </w:rPr>
        <w:t xml:space="preserve">. </w:t>
      </w:r>
      <w:r>
        <w:rPr>
          <w:rFonts w:ascii="Trebuchet MS" w:hAnsi="Trebuchet MS"/>
          <w:color w:val="333333"/>
          <w:sz w:val="20"/>
          <w:szCs w:val="20"/>
        </w:rPr>
        <w:t xml:space="preserve">Указом Президента Российской Федерации № 1309 от 9 ноября 2001 года Государственная противопожарная служба Министерства внутренних дел Российской Федерации была преобразована в Государственную противопожарную службу Министерства Российской Федерации по делам гражданской обороны, чрезвычайным ситуациям и ликвидации последствий стихийных бедствий. </w:t>
      </w:r>
    </w:p>
    <w:p w:rsidR="00775934" w:rsidRDefault="00775934" w:rsidP="008657CD">
      <w:pPr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 xml:space="preserve"> Сегодня Государственная противопожарная служба (ГПС) – это мощная оперативная служба в составе МЧС России, обладающая квалифицированными кадрами, современной техникой, имеющая развитые научную и учебную базы.</w:t>
      </w:r>
    </w:p>
    <w:p w:rsidR="00775934" w:rsidRDefault="00775934" w:rsidP="008657CD">
      <w:pPr>
        <w:jc w:val="both"/>
        <w:rPr>
          <w:rFonts w:ascii="Times New Roman" w:hAnsi="Times New Roman"/>
          <w:color w:val="3A3A3A"/>
          <w:lang w:eastAsia="ru-RU"/>
        </w:rPr>
      </w:pPr>
      <w:r w:rsidRPr="00636FD5">
        <w:rPr>
          <w:rFonts w:ascii="Times New Roman" w:hAnsi="Times New Roman"/>
          <w:color w:val="3A3A3A"/>
          <w:lang w:eastAsia="ru-RU"/>
        </w:rPr>
        <w:t xml:space="preserve"> </w:t>
      </w:r>
      <w:r w:rsidRPr="000232CF">
        <w:rPr>
          <w:rFonts w:ascii="Times New Roman" w:hAnsi="Times New Roman"/>
          <w:color w:val="3A3A3A"/>
          <w:lang w:eastAsia="ru-RU"/>
        </w:rPr>
        <w:t>Профессия пожарного – одна из самых сложных профессий в мире. Настоящий пожарный не знает, что такое усталость, не знает слов «не могу». Спасти и помочь – такая цель стоит перед ним каждый день. В юбилейный год 365-летия пожарной охраны хочется пожелать представителям этой профессии мужества, стойкости, победы над огнем! </w:t>
      </w:r>
      <w:r>
        <w:rPr>
          <w:rFonts w:ascii="Times New Roman" w:hAnsi="Times New Roman"/>
          <w:color w:val="3A3A3A"/>
          <w:lang w:eastAsia="ru-RU"/>
        </w:rPr>
        <w:t xml:space="preserve">Мы, молодое поколение, поздравляем с пожарных Николаевского расчета с профессиональным праздником.  И хотим сказать, что мы  вами очень гордимся! </w:t>
      </w:r>
    </w:p>
    <w:p w:rsidR="00775934" w:rsidRDefault="00775934" w:rsidP="008657CD">
      <w:pPr>
        <w:jc w:val="both"/>
        <w:rPr>
          <w:rFonts w:ascii="Times New Roman" w:hAnsi="Times New Roman"/>
          <w:color w:val="3A3A3A"/>
          <w:lang w:eastAsia="ru-RU"/>
        </w:rPr>
      </w:pPr>
    </w:p>
    <w:p w:rsidR="00775934" w:rsidRPr="008657CD" w:rsidRDefault="00775934" w:rsidP="008657CD">
      <w:pPr>
        <w:jc w:val="both"/>
        <w:rPr>
          <w:rFonts w:ascii="Trebuchet MS" w:hAnsi="Trebuchet MS"/>
          <w:b/>
          <w:color w:val="333333"/>
          <w:sz w:val="20"/>
          <w:szCs w:val="20"/>
        </w:rPr>
      </w:pPr>
      <w:r>
        <w:rPr>
          <w:rFonts w:ascii="Times New Roman" w:hAnsi="Times New Roman"/>
          <w:color w:val="3A3A3A"/>
          <w:lang w:eastAsia="ru-RU"/>
        </w:rPr>
        <w:t>Настя Чередник – юный корреспондент студии «Сюжет» центра детского творчества</w:t>
      </w: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636FD5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Default="00775934" w:rsidP="008F7A67">
      <w:pPr>
        <w:spacing w:after="150" w:line="240" w:lineRule="auto"/>
        <w:jc w:val="both"/>
        <w:textAlignment w:val="baseline"/>
        <w:rPr>
          <w:rFonts w:ascii="Times New Roman" w:hAnsi="Times New Roman"/>
          <w:color w:val="3A3A3A"/>
          <w:lang w:eastAsia="ru-RU"/>
        </w:rPr>
      </w:pPr>
    </w:p>
    <w:p w:rsidR="00775934" w:rsidRPr="00973882" w:rsidRDefault="00775934" w:rsidP="00993FFF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  <w:r w:rsidRPr="004847A0">
        <w:rPr>
          <w:rFonts w:ascii="Times New Roman" w:hAnsi="Times New Roman"/>
          <w:color w:val="3A3A3A"/>
          <w:lang w:eastAsia="ru-RU"/>
        </w:rPr>
        <w:t xml:space="preserve">               </w:t>
      </w:r>
      <w:r>
        <w:rPr>
          <w:rFonts w:ascii="Times New Roman" w:hAnsi="Times New Roman"/>
          <w:color w:val="3A3A3A"/>
          <w:lang w:eastAsia="ru-RU"/>
        </w:rPr>
        <w:t>Каждый год в школах города и района, в центре детского творчества и детских садах проходит учебная пожарная тревога.  Дружно без паники</w:t>
      </w:r>
      <w:r w:rsidRPr="00993FFF">
        <w:rPr>
          <w:rFonts w:ascii="Times New Roman" w:hAnsi="Times New Roman"/>
          <w:color w:val="3A3A3A"/>
          <w:lang w:eastAsia="ru-RU"/>
        </w:rPr>
        <w:t xml:space="preserve"> </w:t>
      </w:r>
      <w:r>
        <w:rPr>
          <w:rFonts w:ascii="Times New Roman" w:hAnsi="Times New Roman"/>
          <w:color w:val="3A3A3A"/>
          <w:lang w:eastAsia="ru-RU"/>
        </w:rPr>
        <w:t xml:space="preserve">подрастающее поколение спешит покинуть свое здание по звонку пожарной сигнализации. И выйдя на улицу, с облегчением вздыхают и понимают, что это была лишь учебная тревога.  </w:t>
      </w:r>
    </w:p>
    <w:p w:rsidR="00775934" w:rsidRDefault="00775934" w:rsidP="00993FFF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  <w:r w:rsidRPr="004847A0">
        <w:rPr>
          <w:rFonts w:ascii="Times New Roman" w:hAnsi="Times New Roman"/>
          <w:color w:val="3A3A3A"/>
          <w:lang w:eastAsia="ru-RU"/>
        </w:rPr>
        <w:t xml:space="preserve">                  </w:t>
      </w:r>
      <w:r>
        <w:rPr>
          <w:rFonts w:ascii="Times New Roman" w:hAnsi="Times New Roman"/>
          <w:color w:val="3A3A3A"/>
          <w:lang w:eastAsia="ru-RU"/>
        </w:rPr>
        <w:t>Проводя социалогичесикй опрос на тему: » Нужна ли населению учебная пожарная тревога?», ведь и так у людей много информации по этому поводу. Мы выяснили, что 79% опрошенных, считают её просто</w:t>
      </w:r>
      <w:r w:rsidRPr="004847A0">
        <w:rPr>
          <w:rFonts w:ascii="Times New Roman" w:hAnsi="Times New Roman"/>
          <w:color w:val="3A3A3A"/>
          <w:lang w:eastAsia="ru-RU"/>
        </w:rPr>
        <w:t xml:space="preserve"> </w:t>
      </w:r>
      <w:r>
        <w:rPr>
          <w:rFonts w:ascii="Times New Roman" w:hAnsi="Times New Roman"/>
          <w:color w:val="3A3A3A"/>
          <w:lang w:eastAsia="ru-RU"/>
        </w:rPr>
        <w:t>необходимой. Остальные заявили, что учеба не нужна, потому что они всё знают сами!</w:t>
      </w:r>
    </w:p>
    <w:p w:rsidR="00775934" w:rsidRDefault="00775934" w:rsidP="008A14FA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  <w:r>
        <w:rPr>
          <w:rFonts w:ascii="Times New Roman" w:hAnsi="Times New Roman"/>
          <w:color w:val="3A3A3A"/>
          <w:lang w:eastAsia="ru-RU"/>
        </w:rPr>
        <w:t>Да, учеба  - это игра! Ну, а если настоящий пожар? Что делать? Звонить традиционно 01? Конечно, и это тоже! Сегодня,  во всех общественных  зданиях, в первую очередь сигнал о возгорании поступит прямо в пожарную часть, а передаст её современная пожарная сигнализация.</w:t>
      </w:r>
    </w:p>
    <w:p w:rsidR="00775934" w:rsidRDefault="00775934" w:rsidP="008A14FA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color w:val="3A3A3A"/>
          <w:lang w:eastAsia="ru-RU"/>
        </w:rPr>
      </w:pPr>
      <w:r>
        <w:rPr>
          <w:rFonts w:ascii="Times New Roman" w:hAnsi="Times New Roman"/>
          <w:color w:val="3A3A3A"/>
          <w:lang w:eastAsia="ru-RU"/>
        </w:rPr>
        <w:t xml:space="preserve">        Кстати, а что было 365 лет назад, когда пожарная охрана только появилась? Не было ни огнетушителей, ни пожарных шлангов, тем более пожарных машин. Пожарная охрана России имеет богатую историю, уходящую в глубь веков. С появлением первых поселений, а потом с развитие городов, всё чаще вспыхивали пожары. Тяжелый ущерб наносили огненный смерчи на Руси, где издревле возводились в основном, деревянные постройки.  Пожар обязаны были  тушить  все жители, всем миром, таская воду, чем придется!  </w:t>
      </w:r>
    </w:p>
    <w:p w:rsidR="00775934" w:rsidRPr="001E0A78" w:rsidRDefault="00775934" w:rsidP="001E0A78">
      <w:pPr>
        <w:spacing w:after="150" w:line="240" w:lineRule="auto"/>
        <w:ind w:firstLine="150"/>
        <w:jc w:val="both"/>
        <w:textAlignment w:val="baseline"/>
        <w:rPr>
          <w:rFonts w:ascii="Times New Roman" w:hAnsi="Times New Roman"/>
          <w:i/>
          <w:color w:val="3A3A3A"/>
          <w:lang w:eastAsia="ru-RU"/>
        </w:rPr>
      </w:pPr>
      <w:r>
        <w:rPr>
          <w:rFonts w:ascii="Times New Roman" w:hAnsi="Times New Roman"/>
          <w:color w:val="3A3A3A"/>
          <w:lang w:eastAsia="ru-RU"/>
        </w:rPr>
        <w:t xml:space="preserve">         Но и современное общество также страдает от пожаров, кто говорит, что в строительстве используется легко  воспламеняемые материалы, которые очень хорошо горят, кто- то, вообще не задумывается, нарушая все противопожарные правила. Поэтому как горели, так и горим! Имея огромное количество жертв и потерь.     </w:t>
      </w:r>
      <w:r w:rsidRPr="001E0A78">
        <w:rPr>
          <w:rFonts w:ascii="Trebuchet MS" w:hAnsi="Trebuchet MS"/>
          <w:i/>
          <w:color w:val="333333"/>
          <w:sz w:val="20"/>
          <w:szCs w:val="20"/>
          <w:shd w:val="clear" w:color="auto" w:fill="FFFFFF"/>
        </w:rPr>
        <w:t>По данным статистики, большинство пожаров (72,4%) регистрируется в жилом и производственном секторах. Основными причинами их возникновения являются неосторожное обращение с огнем, в том числе граждан, находившихся в нетрезвом состоянии, нарушение правил пожарной безопасности при эксплуатации электрооборудования и бытовых приборов.</w:t>
      </w:r>
      <w:r>
        <w:rPr>
          <w:rFonts w:ascii="Times New Roman" w:hAnsi="Times New Roman"/>
          <w:i/>
          <w:color w:val="3A3A3A"/>
          <w:lang w:eastAsia="ru-RU"/>
        </w:rPr>
        <w:t xml:space="preserve"> </w:t>
      </w:r>
      <w:r>
        <w:t>Но одно остается неизменным, как и тогда, так и сейчас, пожарный входит в список самых опасных профессий!</w:t>
      </w:r>
    </w:p>
    <w:p w:rsidR="00775934" w:rsidRDefault="00775934" w:rsidP="008F7A67">
      <w:pPr>
        <w:spacing w:after="150" w:line="240" w:lineRule="auto"/>
        <w:ind w:firstLine="150"/>
        <w:jc w:val="both"/>
        <w:textAlignment w:val="baseline"/>
      </w:pPr>
      <w:r>
        <w:t>Люди этой профессии  наши герои, отважные и смелые! Они рискуют  собой, ради благополучия других людей!</w:t>
      </w:r>
    </w:p>
    <w:p w:rsidR="00775934" w:rsidRDefault="00775934" w:rsidP="005A4A92">
      <w:pPr>
        <w:spacing w:after="150" w:line="240" w:lineRule="auto"/>
        <w:ind w:firstLine="150"/>
        <w:jc w:val="both"/>
        <w:textAlignment w:val="baseline"/>
      </w:pPr>
      <w:r>
        <w:t>Виктория Кульпанович- юнкор студии»Сюжет»</w:t>
      </w:r>
    </w:p>
    <w:p w:rsidR="00775934" w:rsidRDefault="00775934" w:rsidP="005A4A92">
      <w:pPr>
        <w:spacing w:after="150" w:line="240" w:lineRule="auto"/>
        <w:ind w:firstLine="150"/>
        <w:jc w:val="both"/>
        <w:textAlignment w:val="baseline"/>
      </w:pPr>
    </w:p>
    <w:p w:rsidR="00775934" w:rsidRDefault="00775934" w:rsidP="005A4A92">
      <w:pPr>
        <w:spacing w:after="150" w:line="240" w:lineRule="auto"/>
        <w:ind w:firstLine="150"/>
        <w:jc w:val="both"/>
        <w:textAlignment w:val="baseline"/>
      </w:pPr>
    </w:p>
    <w:p w:rsidR="00775934" w:rsidRDefault="00775934" w:rsidP="005A4A92">
      <w:pPr>
        <w:spacing w:after="150" w:line="240" w:lineRule="auto"/>
        <w:ind w:firstLine="150"/>
        <w:jc w:val="both"/>
        <w:textAlignment w:val="baseline"/>
      </w:pPr>
    </w:p>
    <w:p w:rsidR="00775934" w:rsidRDefault="00775934" w:rsidP="005A4A92">
      <w:pPr>
        <w:spacing w:after="150" w:line="240" w:lineRule="auto"/>
        <w:ind w:firstLine="150"/>
        <w:jc w:val="both"/>
        <w:textAlignment w:val="baseline"/>
      </w:pPr>
    </w:p>
    <w:p w:rsidR="00775934" w:rsidRDefault="00775934" w:rsidP="005A4A92">
      <w:pPr>
        <w:spacing w:after="150" w:line="240" w:lineRule="auto"/>
        <w:ind w:firstLine="150"/>
        <w:jc w:val="both"/>
        <w:textAlignment w:val="baseline"/>
      </w:pPr>
    </w:p>
    <w:p w:rsidR="00775934" w:rsidRDefault="00775934" w:rsidP="005A4A92">
      <w:pPr>
        <w:spacing w:after="150" w:line="240" w:lineRule="auto"/>
        <w:ind w:firstLine="150"/>
        <w:jc w:val="both"/>
        <w:textAlignment w:val="baseline"/>
      </w:pPr>
    </w:p>
    <w:p w:rsidR="00775934" w:rsidRDefault="00775934" w:rsidP="00683B25">
      <w:pPr>
        <w:jc w:val="both"/>
      </w:pPr>
    </w:p>
    <w:p w:rsidR="00775934" w:rsidRDefault="00775934" w:rsidP="00683B25">
      <w:pPr>
        <w:jc w:val="both"/>
      </w:pPr>
    </w:p>
    <w:p w:rsidR="00775934" w:rsidRDefault="00775934" w:rsidP="00683B25">
      <w:pPr>
        <w:jc w:val="both"/>
      </w:pPr>
    </w:p>
    <w:p w:rsidR="00775934" w:rsidRPr="00862448" w:rsidRDefault="00775934"/>
    <w:sectPr w:rsidR="00775934" w:rsidRPr="00862448" w:rsidSect="003A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6246"/>
    <w:multiLevelType w:val="multilevel"/>
    <w:tmpl w:val="A47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825CC"/>
    <w:multiLevelType w:val="multilevel"/>
    <w:tmpl w:val="89EA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0F3"/>
    <w:rsid w:val="000232CF"/>
    <w:rsid w:val="00023A03"/>
    <w:rsid w:val="00097DC3"/>
    <w:rsid w:val="001E0A78"/>
    <w:rsid w:val="00240798"/>
    <w:rsid w:val="00307AF8"/>
    <w:rsid w:val="00391258"/>
    <w:rsid w:val="003A476D"/>
    <w:rsid w:val="003E10F3"/>
    <w:rsid w:val="00423145"/>
    <w:rsid w:val="004847A0"/>
    <w:rsid w:val="004952DF"/>
    <w:rsid w:val="005272F5"/>
    <w:rsid w:val="00540901"/>
    <w:rsid w:val="005A4A92"/>
    <w:rsid w:val="005D0839"/>
    <w:rsid w:val="00636FD5"/>
    <w:rsid w:val="00683B25"/>
    <w:rsid w:val="007223E0"/>
    <w:rsid w:val="00775934"/>
    <w:rsid w:val="00785FF0"/>
    <w:rsid w:val="00862448"/>
    <w:rsid w:val="008657CD"/>
    <w:rsid w:val="00880651"/>
    <w:rsid w:val="008A14FA"/>
    <w:rsid w:val="008F7A67"/>
    <w:rsid w:val="00973882"/>
    <w:rsid w:val="00993FFF"/>
    <w:rsid w:val="00AD723B"/>
    <w:rsid w:val="00BB0FFE"/>
    <w:rsid w:val="00C75637"/>
    <w:rsid w:val="00DD048B"/>
    <w:rsid w:val="00E42881"/>
    <w:rsid w:val="00EF04EA"/>
    <w:rsid w:val="00F8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6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2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7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32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0798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0232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23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232C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232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2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24079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7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72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7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84726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4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8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72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268">
          <w:marLeft w:val="0"/>
          <w:marRight w:val="0"/>
          <w:marTop w:val="0"/>
          <w:marBottom w:val="0"/>
          <w:divBdr>
            <w:top w:val="single" w:sz="2" w:space="3" w:color="DA1F3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278">
          <w:marLeft w:val="0"/>
          <w:marRight w:val="0"/>
          <w:marTop w:val="0"/>
          <w:marBottom w:val="0"/>
          <w:divBdr>
            <w:top w:val="single" w:sz="6" w:space="4" w:color="DA1F32"/>
            <w:left w:val="single" w:sz="6" w:space="8" w:color="DA1F32"/>
            <w:bottom w:val="single" w:sz="6" w:space="0" w:color="DA1F32"/>
            <w:right w:val="single" w:sz="6" w:space="8" w:color="DA1F32"/>
          </w:divBdr>
          <w:divsChild>
            <w:div w:id="15908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72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2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7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8B000"/>
                        <w:left w:val="single" w:sz="6" w:space="15" w:color="E8B000"/>
                        <w:bottom w:val="single" w:sz="6" w:space="8" w:color="E8B000"/>
                        <w:right w:val="single" w:sz="6" w:space="0" w:color="E8B000"/>
                      </w:divBdr>
                    </w:div>
                  </w:divsChild>
                </w:div>
              </w:divsChild>
            </w:div>
            <w:div w:id="15908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7287">
                  <w:marLeft w:val="0"/>
                  <w:marRight w:val="0"/>
                  <w:marTop w:val="0"/>
                  <w:marBottom w:val="150"/>
                  <w:divBdr>
                    <w:top w:val="single" w:sz="6" w:space="0" w:color="68B126"/>
                    <w:left w:val="single" w:sz="6" w:space="0" w:color="68B126"/>
                    <w:bottom w:val="single" w:sz="6" w:space="0" w:color="68B126"/>
                    <w:right w:val="single" w:sz="6" w:space="0" w:color="68B126"/>
                  </w:divBdr>
                  <w:divsChild>
                    <w:div w:id="15908472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7272">
                          <w:marLeft w:val="150"/>
                          <w:marRight w:val="45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47276">
                          <w:marLeft w:val="150"/>
                          <w:marRight w:val="45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47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1055</Words>
  <Characters>6016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WiZaRd</cp:lastModifiedBy>
  <cp:revision>4</cp:revision>
  <dcterms:created xsi:type="dcterms:W3CDTF">2014-03-20T03:23:00Z</dcterms:created>
  <dcterms:modified xsi:type="dcterms:W3CDTF">2014-04-06T02:23:00Z</dcterms:modified>
</cp:coreProperties>
</file>