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36B1" w14:textId="77777777" w:rsidR="00B50F03" w:rsidRP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119909D5" w14:textId="77777777" w:rsidR="00B50F03" w:rsidRP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дополнительного образования детей центр детского творчества</w:t>
      </w:r>
    </w:p>
    <w:p w14:paraId="371AE893" w14:textId="77777777" w:rsid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B50F03">
        <w:rPr>
          <w:rFonts w:ascii="Times New Roman" w:hAnsi="Times New Roman" w:cs="Times New Roman"/>
        </w:rPr>
        <w:t>г. Николаевска-на-Амуре Хабаровского края</w:t>
      </w:r>
    </w:p>
    <w:p w14:paraId="1E593216" w14:textId="77777777" w:rsidR="004C25EF" w:rsidRDefault="004C25EF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5EE331EF" w14:textId="77777777" w:rsidR="004C25EF" w:rsidRDefault="004C25EF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опорный центр Николаевского муниципального района</w:t>
      </w:r>
    </w:p>
    <w:p w14:paraId="4CFF83A7" w14:textId="77777777" w:rsid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016A71BE" w14:textId="77777777" w:rsid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6B9A31DB" w14:textId="77777777" w:rsid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1577825E" w14:textId="77777777" w:rsid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24D10D11" w14:textId="77777777" w:rsid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02EF1281" w14:textId="77777777" w:rsid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28A5A3B9" w14:textId="77777777" w:rsidR="004C25EF" w:rsidRDefault="004C25EF" w:rsidP="004C25EF">
      <w:pPr>
        <w:spacing w:after="0" w:line="276" w:lineRule="auto"/>
        <w:rPr>
          <w:rFonts w:ascii="Times New Roman" w:hAnsi="Times New Roman" w:cs="Times New Roman"/>
        </w:rPr>
      </w:pPr>
    </w:p>
    <w:p w14:paraId="7586C746" w14:textId="77777777" w:rsidR="004C25EF" w:rsidRDefault="004C25EF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4E97BBD2" w14:textId="77777777" w:rsidR="004C25EF" w:rsidRDefault="004C25EF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2E0D36A4" w14:textId="77777777" w:rsidR="004C25EF" w:rsidRDefault="004C25EF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4BF5F2C4" w14:textId="77777777" w:rsidR="004C25EF" w:rsidRDefault="004C25EF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356F2418" w14:textId="77777777" w:rsidR="004C25EF" w:rsidRDefault="004C25EF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03C86CDD" w14:textId="77777777" w:rsidR="00B50F03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14:paraId="3B04F9FB" w14:textId="77777777" w:rsidR="00B50F03" w:rsidRPr="004C25EF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25EF"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14:paraId="48F6E5A7" w14:textId="77777777" w:rsidR="00B50F03" w:rsidRPr="004C25EF" w:rsidRDefault="00B50F03" w:rsidP="00B50F0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25EF">
        <w:rPr>
          <w:rFonts w:ascii="Times New Roman" w:hAnsi="Times New Roman" w:cs="Times New Roman"/>
          <w:sz w:val="32"/>
          <w:szCs w:val="32"/>
        </w:rPr>
        <w:t xml:space="preserve">Организация образовательного процесса с применением электронного обучения и дистанционных образовательных технологий </w:t>
      </w:r>
    </w:p>
    <w:p w14:paraId="42D51ED8" w14:textId="77777777" w:rsidR="00B50F03" w:rsidRPr="004C25EF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50D22E2" w14:textId="77777777" w:rsidR="00B50F03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FE67B" w14:textId="77777777" w:rsidR="00B50F03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39E73B" w14:textId="77777777" w:rsidR="00B50F03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68A784" w14:textId="77777777" w:rsidR="00B50F03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EF27C6" w14:textId="77777777" w:rsidR="004C25EF" w:rsidRDefault="004C25EF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5D94F" w14:textId="77777777" w:rsidR="004C25EF" w:rsidRDefault="004C25EF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FE6146" w14:textId="77777777" w:rsidR="004C25EF" w:rsidRDefault="004C25EF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E68F67" w14:textId="77777777" w:rsidR="004C25EF" w:rsidRDefault="004C25EF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181526" w14:textId="77777777" w:rsidR="004C25EF" w:rsidRDefault="004C25EF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F00528" w14:textId="77777777" w:rsidR="004C25EF" w:rsidRDefault="004C25EF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2ABC5" w14:textId="77777777" w:rsidR="004C25EF" w:rsidRDefault="004C25EF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46F0B" w14:textId="77777777" w:rsidR="00B50F03" w:rsidRPr="004C25EF" w:rsidRDefault="004C25EF" w:rsidP="004C25EF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25EF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proofErr w:type="spellStart"/>
      <w:r w:rsidRPr="004C25EF">
        <w:rPr>
          <w:rFonts w:ascii="Times New Roman" w:hAnsi="Times New Roman" w:cs="Times New Roman"/>
          <w:sz w:val="24"/>
          <w:szCs w:val="24"/>
        </w:rPr>
        <w:t>Кирпа</w:t>
      </w:r>
      <w:proofErr w:type="spellEnd"/>
      <w:r w:rsidRPr="004C25EF">
        <w:rPr>
          <w:rFonts w:ascii="Times New Roman" w:hAnsi="Times New Roman" w:cs="Times New Roman"/>
          <w:sz w:val="24"/>
          <w:szCs w:val="24"/>
        </w:rPr>
        <w:t xml:space="preserve"> Н.К.</w:t>
      </w:r>
    </w:p>
    <w:p w14:paraId="25A4E7F8" w14:textId="77777777" w:rsidR="004C25EF" w:rsidRPr="004C25EF" w:rsidRDefault="004C25EF" w:rsidP="004C25EF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C25EF">
        <w:rPr>
          <w:rFonts w:ascii="Times New Roman" w:hAnsi="Times New Roman" w:cs="Times New Roman"/>
          <w:sz w:val="24"/>
          <w:szCs w:val="24"/>
        </w:rPr>
        <w:t>Методист МОЦ</w:t>
      </w:r>
    </w:p>
    <w:p w14:paraId="4263C8F2" w14:textId="77777777" w:rsidR="00B50F03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0BA11" w14:textId="77777777" w:rsidR="00B50F03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8EE2F6" w14:textId="77777777" w:rsidR="00B50F03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A5C777" w14:textId="77777777" w:rsidR="00B50F03" w:rsidRDefault="00B50F03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E200BD" w14:textId="77777777" w:rsidR="00B50F03" w:rsidRDefault="00B50F03" w:rsidP="004C25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32AB3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lastRenderedPageBreak/>
        <w:t>Дистанционные образовательные технологии, применяемые при реализации электронного обучения, существенно расширяют границы доступности дополнительного образования детей. Будучи гибким, электронное обучение легко адаптируется под возможности и способности ребенка. Перевод дополнительных общеобразовательных общеразвивающих программ в виртуальное образовательное пространство влечёт за собой обновление содержания образования и изменение роли педагога, который становится куратором, ориентирующим ребёнка в соответствии с его запросами и приоритетами, максимально индивидуализирует траекторию обучения ребенка. У педагога расширяются возможности работы с детьми. Они могут взаимодействовать, находясь на значительном удалении друг от друга, и учитывать индивидуальные и типологические особенности ребенка, обеспечивать его самоопределение и самореализацию, достижение его успеха при реализации конкретной программы или проекта. Индивидуальную образовательную траекторию обучающегося может формировать как непосредственно педагог, так и сам ребенок, если он, использует информационные образовательные ресурсы.</w:t>
      </w:r>
    </w:p>
    <w:p w14:paraId="2DC9FF47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В последние годы интенсивно разрабатываются технические средства и компьютерные технологии для обучения детей. Электронное обучение с использованием дистанционных технологий помогает детям не только углубить знания в школьной программе, но и добиться результатов в областях предпрофессиональной и досуговой деятельности. Интернет-пространство один из основных способов реализации возможностей электронного обучения.</w:t>
      </w:r>
    </w:p>
    <w:p w14:paraId="39531000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У электронного обучения есть свои преимущества, к которым относятся:</w:t>
      </w:r>
    </w:p>
    <w:p w14:paraId="4299953C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возможность самостоятельной работы с электронными материалами;</w:t>
      </w:r>
    </w:p>
    <w:p w14:paraId="18FEF258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получение консультаций, советов, оценок в любое удобное время, удаленное взаимодействие с педагогом;</w:t>
      </w:r>
    </w:p>
    <w:p w14:paraId="07A3E1C1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создание социальных сетей для общей учебной деятельности;</w:t>
      </w:r>
    </w:p>
    <w:p w14:paraId="35185D0A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возможность в любое время и в любом месте получить современные знания;</w:t>
      </w:r>
    </w:p>
    <w:p w14:paraId="02B61DC1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доступность образования лицам с особенностями психического и физического развития.</w:t>
      </w:r>
    </w:p>
    <w:p w14:paraId="1FA035C7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Понимая под доступностью дополнительного образования совокупность информационных, территориальных, финансовых, социальных, институциональных, индивидуально-личностных и педагогических условий, обеспечивающих детям в комплексе объективные и субъективные равные возможности, и права получить дополнительное образование, следует отметить, что в случае электронного обучения основными факторами являются:</w:t>
      </w:r>
    </w:p>
    <w:p w14:paraId="603BE3C4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институциональный фактор: наличие образовательных организаций, реализующих программы ДОД с использованием дистанционных технологий, возможность зачисление ребенка в данные организации и завершения процесса обучения в них в зависимости от качества образовательных услуг, спектра имеющихся в регионе таких организаций и характеристик их деятельности;</w:t>
      </w:r>
    </w:p>
    <w:p w14:paraId="749DCA30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педагогический фактор: педагогические ресурсы, включающие в себя профессионализм педагога в области электронного обучения, его способность реализовать спектр программ, методов, технологий, обеспечивающих детям выбор и равные возможности освоения дополнительных общеобразовательных программ;</w:t>
      </w:r>
    </w:p>
    <w:p w14:paraId="64629A88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информационный фактор: наличие или отсутствие информации, определяющее возможность разработки программы;</w:t>
      </w:r>
    </w:p>
    <w:p w14:paraId="35CF406E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экономический фактор: совокупность показателей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финансовоэкономического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состояния семей учащихся, которые определяют доступность образования для конкретного ребенка;</w:t>
      </w:r>
    </w:p>
    <w:p w14:paraId="6AE77A73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sym w:font="Symbol" w:char="F02D"/>
      </w:r>
      <w:r w:rsidRPr="00161354">
        <w:rPr>
          <w:rFonts w:ascii="Times New Roman" w:hAnsi="Times New Roman" w:cs="Times New Roman"/>
          <w:sz w:val="28"/>
          <w:szCs w:val="28"/>
        </w:rPr>
        <w:t xml:space="preserve"> индивидуально-личностный фактор: мотивационные, физиологические и интеллектуальные ресурсы учащихся, которые могут выступать в качестве барьеров получения дополнительного образования.</w:t>
      </w:r>
    </w:p>
    <w:p w14:paraId="4D517A59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354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обеспечение электронного обучения</w:t>
      </w:r>
    </w:p>
    <w:p w14:paraId="49CF89D0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61354">
        <w:rPr>
          <w:rFonts w:ascii="Times New Roman" w:hAnsi="Times New Roman" w:cs="Times New Roman"/>
          <w:i/>
          <w:iCs/>
          <w:sz w:val="28"/>
          <w:szCs w:val="28"/>
          <w:u w:val="single"/>
        </w:rPr>
        <w:t>Нормативно-правовое обоснование реализации электронного обучения с использованием дистанционных образовательных технологий представлено в федеральных законах, приказах и рекомендациях Министерства образования и науки. Федеральные законы:</w:t>
      </w:r>
    </w:p>
    <w:p w14:paraId="39E6D677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В Федеральном законе от 29.12.2012 N 273-ФЗ «Об образовании в Российской Федерации» в статьях 13 и 16 дается разъяснение требований к реализации образовательных программ с использованием дистанционных образовательных технологий: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7BE6E44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</w:t>
      </w:r>
      <w:r w:rsidRPr="00161354">
        <w:rPr>
          <w:rFonts w:ascii="Times New Roman" w:hAnsi="Times New Roman" w:cs="Times New Roman"/>
          <w:sz w:val="28"/>
          <w:szCs w:val="28"/>
        </w:rPr>
        <w:lastRenderedPageBreak/>
        <w:t>линиям связи указанной информации, взаимодействие обучающихся и педагогических работников.</w:t>
      </w:r>
    </w:p>
    <w:p w14:paraId="0F991B25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7FB31841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14:paraId="14B67033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могут быть применены модели полностью дистанционного обучения или частичного использования дистанционных образовательных технологий, позволяющих организовать дистанционное обучение.</w:t>
      </w:r>
    </w:p>
    <w:p w14:paraId="35FB0E4C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Полностью дистанционное обучение подразумевает использование такого режима обучения, при котором обучающийся осваивает образовательную программу полностью удаленно с использованием специализированной дистанционной оболочки (платформы), функциональность которой обеспечивается организацией. Все коммуникации с педагогическим работником осуществляются посредством указанной оболочки (платформы).</w:t>
      </w:r>
    </w:p>
    <w:p w14:paraId="7B60552B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Модель, при которой происходит частичное использование дистанционных образовательных технологий при реализации ДОП, очные занятия чередуются с дистанционными.</w:t>
      </w:r>
    </w:p>
    <w:p w14:paraId="39B0517A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Применение (использование) этих моделей образовательной организацией обуславливается в каждом конкретном случае условиями, имеющимися у самих организаций, а именно: содержанием программы; материально-технической базой (электронные информационные ресурсы, электронные образовательные ресурсы, совокупность информационных,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обучающихся); </w:t>
      </w:r>
      <w:r w:rsidRPr="00161354">
        <w:rPr>
          <w:rFonts w:ascii="Times New Roman" w:hAnsi="Times New Roman" w:cs="Times New Roman"/>
          <w:sz w:val="28"/>
          <w:szCs w:val="28"/>
        </w:rPr>
        <w:lastRenderedPageBreak/>
        <w:t>уровнем кадрового потенциала организации; методическим сопровождением педагогических работников, использующих электронное обучение, дистанционные образовательные технологии).</w:t>
      </w:r>
    </w:p>
    <w:p w14:paraId="3C327CBA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Эффективное внедрение дистанционных образовательных технологий и использование электронных образовательных ресурсов возможно при условии наличия качественного доступа педагогических работников и обучающихся к информационно-телекоммуникационной сети Интернет.</w:t>
      </w:r>
    </w:p>
    <w:p w14:paraId="77E7C961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При этом, система дистанционного обучения не обязательно должна быть установлена в образовательной организации, которая осуществляет обучение с использованием дистанционных образовательных технологий.</w:t>
      </w:r>
    </w:p>
    <w:p w14:paraId="122577F7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Образовательные организации могут использовать доступ к СДО предоставляемый сторонней организацией на основании договора, например, о сетевой форме реализации образовательных программ, что обеспечивает возможность освоения обучающимися образовательной программы с использованием ресурсов нескольких системе дистанционного обучения организаций, осуществляющих образовательную деятельность, и при необходимости с использованием ресурсов иных организаций. В реализации образовательных программ с использованием сетевой формы наряду с образовательными организациями, также могут участвовать другие виды организаций,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14:paraId="4277FD98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Уровень компетентности педагогических работников образовательной организации, реализующей образовательные программы с применением электронного обучения, дистанционных образовательных технологий в вопросах использования новых информационно-коммуникационных технологий при организации обучения играет одну из важных ролей при выборе модели обучения.</w:t>
      </w:r>
    </w:p>
    <w:p w14:paraId="10489945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Требования к уровню компетенции педагога дополнительного образования отражены в Профессиональном стандарте «Педагог дополнительного образования детей и взрослых» (утв. приказом Минтруда России от 08.09.2015 N 613н, зарегистрирован в Минюсте России 24.09.2015 N 38994). Основные компоненты компетенции:</w:t>
      </w:r>
    </w:p>
    <w:p w14:paraId="4C2CB8DE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- в области знаний: знает возможности использования информационных технологий в педагогической практике;</w:t>
      </w:r>
    </w:p>
    <w:p w14:paraId="6ABCFD74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- в области умений: умеет осуществлять выбор информационных технологий в педагогической деятельности, ориентированной на развитие интеллектуального потенциала обучаемого;</w:t>
      </w:r>
    </w:p>
    <w:p w14:paraId="6F543F0D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lastRenderedPageBreak/>
        <w:t xml:space="preserve">- в области навыков и (или) опыта деятельности: использует информационные технологий в учебной,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экспериментальноисследовательской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деятельности; использует средства информационных технологий для отбора профессионально-значимых ресурсов; использует средства ИКТ при решении профессиональных задач, базирующихся на осознанном владении информационными технологиями и навыками информационного взаимодействия образовательного назначения в условиях использования средств информационных и коммуникационных технологий.</w:t>
      </w:r>
    </w:p>
    <w:p w14:paraId="0E03D5DA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Для того чтобы педагогические работники, профессионально владели средствами электронного обучения, могли квалифицированно применять при реализации ДОП дистанционные образовательные технологии, необходимо организовывать для них соответствующее дополнительное профессиональное образование (повышение квалификации и (или) профессиональную переподготовку), а также методическое сопровождение деятельности педагогических работников (обеспечение информацией, посещение специализированных семинаров, научно-практических конференций, выставок и другое).</w:t>
      </w:r>
    </w:p>
    <w:p w14:paraId="442FD70C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1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нужно для электронного обучения:</w:t>
      </w:r>
    </w:p>
    <w:p w14:paraId="7A59D2CE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Платформа массовых открытых онлайн-курсов представляет собой специализированный ресурс для размещения материалов онлайн курса. Эти ресурсы отличаются массовостью, т.к. нет ограничения по доступности ни для каких категорий детей и взрослых, а также невысокой стоимостью.</w:t>
      </w:r>
    </w:p>
    <w:p w14:paraId="62F914CE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СДО (LMS) – система дистанционного обучения (система управления обучением) характеризуется единым комплексом инструментов для электронного обучения, позволяет проводить организацию обучения, создавать закрытые учебные группы для определенных категорий обучающихся, в зависимости от возраста, способностей и интересов. СДО также позволяет осуществлять администрирование объектов (зачисление на программу или отчисление, предоставление разных прав доступа к определенным модулям или темам, формирование временных творческих коллективов или сообщества), контроль и мониторинг реализации курса, программы или проекта. Важным элементом системы является формирование статистических сведений о прохождении программы обучающимся, педагог может просмотреть всю его учебную историю.</w:t>
      </w:r>
    </w:p>
    <w:p w14:paraId="08A0194D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 наиболее доступными являются СДО с открытым исходным кодом, распространяющиеся на бесплатной основе, например,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(система управления курсами (электронное обучение), также известная как система управления обучением или виртуальная обучающая среда. Является аббревиатурой от англ.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Modular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Object-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Oriented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</w:t>
      </w:r>
      <w:r w:rsidRPr="00161354">
        <w:rPr>
          <w:rFonts w:ascii="Times New Roman" w:hAnsi="Times New Roman" w:cs="Times New Roman"/>
          <w:sz w:val="28"/>
          <w:szCs w:val="28"/>
        </w:rPr>
        <w:lastRenderedPageBreak/>
        <w:t xml:space="preserve">Dynamic Learning Environment (модульная объектно-ориентированная динамическая обучающая среда). Представляет собой свободное (распространяющееся по лицензии GNU GPL) веб-приложение, предоставляющее возможность создавать сайты для онлайн-обучения) и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Ilias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(свободная система управления обучением (LMS) поддержки учебного процесса. Система распространена в ВУЗах, прежде всего в немецких).</w:t>
      </w:r>
    </w:p>
    <w:p w14:paraId="00F7591F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Такие системы позволяют создавать курсы и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>-сайты. Это свободные системы управления обучением, ориентированные прежде всего на организацию взаимодействия между педагогами и обучающимися, позволяют создавать учебный материал, обеспечивают интерактивное взаимодействие между участниками учебного процесса. СДО дают возможность проектировать, создавать и в дальнейшем управлять ресурсами информационно-образовательной среды. Интерфейсы систем, как правило, ориентированы на работу педагогов, не обладающих глубокими знаниями в области программирования и администрирования баз данных, веб-сайтов и т.п. Педагог самостоятельно, прибегая только к помощи справочной системы, может создать электронный курс и управлять его работой. Практически во всех ресурсах и элементах курса в качестве полей ввода используется удобный редактор. Можно вставлять таблицы, схемы, графику, видео, флэш и др. Таким образом, предоставляя педагогу обширный инструментарий для представления учебно-методических материалов курса, проведения теоретических и практических занятий, организации учебной деятельности школьников как индивидуальной, так и групповой.</w:t>
      </w:r>
    </w:p>
    <w:p w14:paraId="2C22ABF1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Специализированные коммерческие системы, используемые в профессиональном, в том числе корпоративном обучении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WebSoft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iSpring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Mirapolis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и пр. как правило представляют больше возможностей и вариативности организации образовательного процесса, начиная от формирования дизайна, проведения дистанционного обучения и тестирования, аттестации обучающихся, учета и анализа результатов обучения, до предоставления обратной связи 360 градусов. Эти программные продукты постоянно развиваются и совершенствуются, удовлетворяя новые требования и потребности потребителей. Но, к сожалению, такие системы мало используются образовательными организациями, т.к. несмотря на их привлекательность это платные продукты.</w:t>
      </w:r>
    </w:p>
    <w:p w14:paraId="492B0070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Площадки для вебинаров также являются инструментом электронного обучения. Вебинар - проведение </w:t>
      </w:r>
      <w:proofErr w:type="gramStart"/>
      <w:r w:rsidRPr="00161354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161354">
        <w:rPr>
          <w:rFonts w:ascii="Times New Roman" w:hAnsi="Times New Roman" w:cs="Times New Roman"/>
          <w:sz w:val="28"/>
          <w:szCs w:val="28"/>
        </w:rPr>
        <w:t xml:space="preserve"> встреч, презентаций и других коммуникаций через Интернет в режиме реального времени. Обычно, в вебинаре принимают участие две стороны: докладчик (педагог, ведущий) и слушатели. Как правило участники видят ведущего, а он их нет, если </w:t>
      </w:r>
      <w:r w:rsidRPr="0016135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более 5 это технически затруднительно. Поэтому для организации вебинара нужны встроенные в системы СДО, либо самостоятельные платформы, на которых можно «арендовать» виртуальный класс для проведения вебинара. Для проведения вебинаров также используются приложения для видеоконференций. Примеры площадок для вебинаров: Webinar.ru,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Mirapolis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Virtual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, Adobe Connect,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iSpring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. Важно на какой платформе проходит вебинар – от этого зависит нужно ли устанавливать специальное программное обеспечение на компьютер или для участия достаточно хорошей скорости интернета (или работающего браузера). Очень удобно проводить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вбинары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в облачных системах, для которых необходимо только подключение к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интернетую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>.</w:t>
      </w:r>
    </w:p>
    <w:p w14:paraId="11BC9D66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Вебинар представляет реальное средство расширения доступности образования для многих категорий детей, например, отдаленных территорий, детей ОВЗ, но и не только. Привлекая востребованных и высококвалифицированных специалистов, которые вряд ли смогут приехать в конкретную территорию, регион, можно организовывать уникальные занятия и для одаренных детей, одновременно собирая несколько десятков и даже сотен слушателей. Ведущий часто поддерживает устный рассказ визуальной презентацией, чтобы участникам было легче воспринимать информацию. Презентация состоит из краткой информационной выжимки по теме, изображений, графиков,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– всего, что трудно воспринимать на слух. Это аналогия школьной доски (</w:t>
      </w:r>
      <w:proofErr w:type="gramStart"/>
      <w:r w:rsidRPr="00161354">
        <w:rPr>
          <w:rFonts w:ascii="Times New Roman" w:hAnsi="Times New Roman" w:cs="Times New Roman"/>
          <w:sz w:val="28"/>
          <w:szCs w:val="28"/>
        </w:rPr>
        <w:t>https://webinar.ru/articles/webinari-chto-eto-takoe/ )</w:t>
      </w:r>
      <w:proofErr w:type="gramEnd"/>
      <w:r w:rsidRPr="00161354">
        <w:rPr>
          <w:rFonts w:ascii="Times New Roman" w:hAnsi="Times New Roman" w:cs="Times New Roman"/>
          <w:sz w:val="28"/>
          <w:szCs w:val="28"/>
        </w:rPr>
        <w:t xml:space="preserve">: учитель записывает основные тезисы и правила, которые помогут запомнить материал. Вебинар можно записывать и возвращаться к материалу сколько угодно раз, чтобы вспомнить пройденное. Практически нет ограничений по тематикам вебинаров, можно не только рассказывать, но и показывать, организуя занятия по всем направленностям дополнительного образования. Есть платформы вебинаров, позволяющие создавать красивые брендированные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лендинги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мероприятий с эффективной формой регистрации. Задача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лендинга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- предоставить информацию за максимально короткое время, сделать анонс программы или мероприятия. Это отличный инструмент для привлечения аудитории, для которого уже разработаны шаблоны и готовые решения, нужно только ими воспользоваться.</w:t>
      </w:r>
    </w:p>
    <w:p w14:paraId="0BEEFF9D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Средствами разработки программ являются профессиональные редакторы для разработки электронных курсов разного уровня сложности, надстройки в популярные офисные программы для создания презентаций, облачные приложения для создания презентаций и историй, платформы для создания онлайн курсов. Примеры инструментов для разработки курсов: профессиональные -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CoursLab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Articulate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Storyline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; надстройки –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iSpreengFree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; </w:t>
      </w:r>
      <w:r w:rsidRPr="00161354">
        <w:rPr>
          <w:rFonts w:ascii="Times New Roman" w:hAnsi="Times New Roman" w:cs="Times New Roman"/>
          <w:sz w:val="28"/>
          <w:szCs w:val="28"/>
        </w:rPr>
        <w:lastRenderedPageBreak/>
        <w:t>облачное приложение –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; платформа для создания онлайн курсов –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Eduardo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>.</w:t>
      </w:r>
    </w:p>
    <w:p w14:paraId="6AD0EE4B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Кроме различных платформ и программ можно использовать системы корпоративного управления такие как - Microsoft </w:t>
      </w:r>
      <w:proofErr w:type="spellStart"/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Teams</w:t>
      </w:r>
      <w:proofErr w:type="spellEnd"/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Google</w:t>
      </w:r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календарь, </w:t>
      </w:r>
      <w:proofErr w:type="spellStart"/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Trello</w:t>
      </w:r>
      <w:proofErr w:type="spellEnd"/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Битрикс</w:t>
      </w:r>
      <w:proofErr w:type="spellEnd"/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 Данные </w:t>
      </w:r>
      <w:proofErr w:type="gramStart"/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платформы  отлично</w:t>
      </w:r>
      <w:proofErr w:type="gramEnd"/>
      <w:r w:rsidRPr="001613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подойдут для ведения проектной деятельности и просто для отслеживания продвижения учащегося в изучении какой либо темы.</w:t>
      </w:r>
    </w:p>
    <w:p w14:paraId="6C529F4A" w14:textId="77777777" w:rsidR="009B4398" w:rsidRPr="00161354" w:rsidRDefault="009B4398" w:rsidP="0016135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354">
        <w:rPr>
          <w:rFonts w:ascii="Times New Roman" w:hAnsi="Times New Roman" w:cs="Times New Roman"/>
          <w:sz w:val="28"/>
          <w:szCs w:val="28"/>
          <w:u w:val="single"/>
        </w:rPr>
        <w:t>Источники информации (Интернет, электронные библиотеки, электронные учебные курсы, дополнительные документы).</w:t>
      </w:r>
    </w:p>
    <w:p w14:paraId="38B5D763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Интернет уже стал одним из основных источников информации, благодаря гигантскому количеству данных, размещенных в сети и легкому пути доступа к ним. Современные дети виртуозно добывают в интернете все то, что необходимо им для создания очередного творения. </w:t>
      </w:r>
    </w:p>
    <w:p w14:paraId="3314D465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Для поиска информации по заданной тематике целесообразно использование специализированных электронно-библиографических каталогов электронных библиотек. Электронные библиотеки предоставляют доступ к оцифрованным печатным работам (книгам, журналам, иллюстрациям, картам, диаграммам, графикам и т.п.), фотографиям, кино и видеофильмам, картинам, трехмерным моделям, анимации, аудиофайлам и так далее. Причем каталоги и многие электронные материалы предлагаются в режиме свободного (бесплатного) доступа.</w:t>
      </w:r>
    </w:p>
    <w:p w14:paraId="412501F4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Самой крупной российской библиотекой является Российская Государственная Библиотека. На сайте библиотеки (http://www.rsl.ru) возможна бесплатная работа с каталогами. РГБ формирует фонды Открытой Электронной библиотеки (http://orel.rsl.ru/). В открытом диссертации, учебники, карты, ноты, иллюстрации. В качестве приоритетов названы история и культура России, история и культура Москвы, школьная литература, школьные учебники, диссертации и словари.</w:t>
      </w:r>
    </w:p>
    <w:p w14:paraId="43C8D09F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Российская национальная библиотека (http://www.nlr.ru:8101/on-line.html</w:t>
      </w:r>
      <w:proofErr w:type="gramStart"/>
      <w:r w:rsidRPr="00161354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161354">
        <w:rPr>
          <w:rFonts w:ascii="Times New Roman" w:hAnsi="Times New Roman" w:cs="Times New Roman"/>
          <w:sz w:val="28"/>
          <w:szCs w:val="28"/>
        </w:rPr>
        <w:t xml:space="preserve"> В состав цифровой библиотеки входят рукописные и архивные документы, уникальные изографические материалы, первопечатные и раскрашенные вручную карты, редкие книги, иллюстрированные каталоги выставок, посвященные культурным ценностям и историческим событиям в России.</w:t>
      </w:r>
    </w:p>
    <w:p w14:paraId="09F83B95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Большую помощь в профессиональной деятельности педагогов может оказать Государственная Научная Педагогическая Библиотека им. К.Ф. Ушинского (http://www.gnpbu.ru/). В библиотеке имеются монографии, энциклопедии, справочники, словари, авторефераты диссертаций педагогической тематики, отечественные и иностранные журналы и газеты, </w:t>
      </w:r>
      <w:r w:rsidRPr="00161354">
        <w:rPr>
          <w:rFonts w:ascii="Times New Roman" w:hAnsi="Times New Roman" w:cs="Times New Roman"/>
          <w:sz w:val="28"/>
          <w:szCs w:val="28"/>
        </w:rPr>
        <w:lastRenderedPageBreak/>
        <w:t>самая полная коллекция школьных учебников на русском языке и много других материалов.</w:t>
      </w:r>
    </w:p>
    <w:p w14:paraId="1312721D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Государственная публичная научно-техническая библиотека (</w:t>
      </w:r>
      <w:proofErr w:type="gramStart"/>
      <w:r w:rsidRPr="00161354">
        <w:rPr>
          <w:rFonts w:ascii="Times New Roman" w:hAnsi="Times New Roman" w:cs="Times New Roman"/>
          <w:sz w:val="28"/>
          <w:szCs w:val="28"/>
        </w:rPr>
        <w:t>http://www.gpntb.ru )</w:t>
      </w:r>
      <w:proofErr w:type="gramEnd"/>
      <w:r w:rsidRPr="00161354">
        <w:rPr>
          <w:rFonts w:ascii="Times New Roman" w:hAnsi="Times New Roman" w:cs="Times New Roman"/>
          <w:sz w:val="28"/>
          <w:szCs w:val="28"/>
        </w:rPr>
        <w:t xml:space="preserve"> является одной из крупнейших федеральных библиотек, ресурсы которой интересны педагогам дополнительного образования, реализующим программы технической направленности.</w:t>
      </w:r>
    </w:p>
    <w:p w14:paraId="45B071BD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Для реализации программ, связанных с иностранными языками, полезен сайт Всероссийской государственной библиотеки иностранной литературы им. М.И.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(http://www.libfl.ru</w:t>
      </w:r>
      <w:proofErr w:type="gramStart"/>
      <w:r w:rsidRPr="00161354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161354">
        <w:rPr>
          <w:rFonts w:ascii="Times New Roman" w:hAnsi="Times New Roman" w:cs="Times New Roman"/>
          <w:sz w:val="28"/>
          <w:szCs w:val="28"/>
        </w:rPr>
        <w:t xml:space="preserve"> педагогам-краеведам – Государственной публичной исторической библиотеки России (http://www.shpl.ru) . </w:t>
      </w:r>
    </w:p>
    <w:p w14:paraId="1D084A23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Ресурсы Центральной научной сельскохозяйственной библиотеки Российской академии сельскохозяйственных наук (http://www.cnshb.ru/) - для педагогов дополнительных образовательных программ естественно-научной направленности. Доступ к фондам российских вузов осуществляется чаще всего на платной основе. Из частных коллекций наиболее существенной является бесплатная библиотека Максима Мошкова (www.lib.ru</w:t>
      </w:r>
      <w:proofErr w:type="gramStart"/>
      <w:r w:rsidRPr="00161354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6210D876" w14:textId="77777777" w:rsidR="009B4398" w:rsidRPr="00161354" w:rsidRDefault="009B4398" w:rsidP="0016135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354">
        <w:rPr>
          <w:rFonts w:ascii="Times New Roman" w:hAnsi="Times New Roman" w:cs="Times New Roman"/>
          <w:sz w:val="28"/>
          <w:szCs w:val="28"/>
          <w:u w:val="single"/>
        </w:rPr>
        <w:t>Средства общения.</w:t>
      </w:r>
    </w:p>
    <w:p w14:paraId="3B4D061A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В современных условиях, профессиональное общение вышло за рамки класса, кабинета, лаборатории, организации. Стираются пространственные границы, обеспечивая доступность профессионального общения педагогов с коллегами, проведения консультаций педагогов для родителей и детей, общение педагогов, учащихся и родителей по определенной теме. Существуют предпочтения средства или сервисов общения в зависимости от социальной и возрастной категории пользователя.</w:t>
      </w:r>
    </w:p>
    <w:p w14:paraId="14EFE81E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Электронная почта – самая первая форма обмена сообщениями продемонстрировала саму возможность общения посредством интернета сетей. И представляет собой наиболее универсальное средство компьютерного общения.</w:t>
      </w:r>
    </w:p>
    <w:p w14:paraId="52A8841D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Системы, позволяющие обмен сообщениями по компьютерной сети в режиме реального времени: чаты, мгновенные мессенджеры, форумы. Позволяют как индивидуальную, так и групповую коммуникацию.</w:t>
      </w:r>
    </w:p>
    <w:p w14:paraId="25E135BD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Форум – возможность письменного общения (дискуссии) в рамках группы пользователей, допускаются большие по объему публикации-высказывания, общение может идти не в режиме реального времени.</w:t>
      </w:r>
    </w:p>
    <w:p w14:paraId="4BD74809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Блог – возможность вести собственный открытый «интернет-дневник», который может читаться и комментироваться в режиме дискуссии различными группами читателей.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- самый популярный сервис микро-блогов.</w:t>
      </w:r>
    </w:p>
    <w:p w14:paraId="1CF359D6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сеть – возможность представлять в сети информацию о себе и путем просмотра аналогичных страниц устанавливать коммуникацию. Возможно выкладывание фотографий, аудио- и видеофайлов, ведение своего блога, организация онлайн-игр, сетевых викторин, конкурсов,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тура в ходе дистанционного проект.</w:t>
      </w:r>
    </w:p>
    <w:p w14:paraId="3ECA350B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При реализации проектов практика использования социальных сетей стремительно распространяется, причем, встречая сопротивление, обоснованное как отсутствием специальной компетенции и трудностями ее освоения, так и отсутствием технических возможностей подключения к соцсетям.</w:t>
      </w:r>
    </w:p>
    <w:p w14:paraId="6E61B9B7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Самыми распространенными и востребованными являются: Facebook,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- самый популярный видеохостинг в мире от корпорации Google.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- из приложения для фотосъемки мутировало в социальную сеть.</w:t>
      </w:r>
    </w:p>
    <w:p w14:paraId="361E8FB3" w14:textId="77777777" w:rsidR="009B4398" w:rsidRPr="00161354" w:rsidRDefault="009B4398" w:rsidP="0016135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1354">
        <w:rPr>
          <w:rFonts w:ascii="Times New Roman" w:hAnsi="Times New Roman" w:cs="Times New Roman"/>
          <w:b/>
          <w:bCs/>
          <w:sz w:val="28"/>
          <w:szCs w:val="28"/>
        </w:rPr>
        <w:t>Основные формы работы в дистанционном обучении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948"/>
      </w:tblGrid>
      <w:tr w:rsidR="009B4398" w:rsidRPr="00161354" w14:paraId="64461F36" w14:textId="77777777" w:rsidTr="002D1FE9">
        <w:tc>
          <w:tcPr>
            <w:tcW w:w="704" w:type="dxa"/>
          </w:tcPr>
          <w:p w14:paraId="4D7BA75C" w14:textId="77777777" w:rsidR="009B4398" w:rsidRPr="00161354" w:rsidRDefault="009B4398" w:rsidP="00161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1BD04C64" w14:textId="77777777" w:rsidR="009B4398" w:rsidRPr="00161354" w:rsidRDefault="009B4398" w:rsidP="00161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мероприятия</w:t>
            </w:r>
          </w:p>
        </w:tc>
        <w:tc>
          <w:tcPr>
            <w:tcW w:w="5948" w:type="dxa"/>
          </w:tcPr>
          <w:p w14:paraId="210F553F" w14:textId="77777777" w:rsidR="009B4398" w:rsidRPr="00161354" w:rsidRDefault="009B4398" w:rsidP="00161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Характеристика</w:t>
            </w:r>
          </w:p>
        </w:tc>
      </w:tr>
      <w:tr w:rsidR="009B4398" w:rsidRPr="00161354" w14:paraId="2A8F18AC" w14:textId="77777777" w:rsidTr="002D1FE9">
        <w:tc>
          <w:tcPr>
            <w:tcW w:w="704" w:type="dxa"/>
          </w:tcPr>
          <w:p w14:paraId="712845D6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10C202C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</w:p>
        </w:tc>
        <w:tc>
          <w:tcPr>
            <w:tcW w:w="5948" w:type="dxa"/>
          </w:tcPr>
          <w:p w14:paraId="393B1486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онлайн-встреч или презентаций через Интернет в режиме реального времени. Во время веб-конференции каждый из участников находится у своего компьютера, а связь между ними поддерживается через Интернет посредством загружаемого приложения, установленного на компьютере каждого участника, или через веб-приложение. Вебинары могут быть совместными и включать в себя сеансы голосований и опросов, что обеспечивает полное взаимодействие между аудиторией и ведущим. Это обучающее </w:t>
            </w:r>
            <w:proofErr w:type="gramStart"/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gramEnd"/>
            <w:r w:rsidRPr="0016135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в Интернет, содержащее демонстрацию презентации, видео-показы, дающее возможность проводить оперативные опросы</w:t>
            </w:r>
          </w:p>
        </w:tc>
      </w:tr>
      <w:tr w:rsidR="009B4398" w:rsidRPr="00161354" w14:paraId="18EDD1FB" w14:textId="77777777" w:rsidTr="002D1FE9">
        <w:tc>
          <w:tcPr>
            <w:tcW w:w="704" w:type="dxa"/>
          </w:tcPr>
          <w:p w14:paraId="4EB2369B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25E5B406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творческие задания</w:t>
            </w:r>
          </w:p>
        </w:tc>
        <w:tc>
          <w:tcPr>
            <w:tcW w:w="5948" w:type="dxa"/>
          </w:tcPr>
          <w:p w14:paraId="78380A3E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представляют собой описание задания и указание по их выполнению, основной целью этих мероприятий для обучаемого Одна из основных целей этого вида деятельности - научиться самостоятельно приобретать знания, пользуясь разнообразными источниками информации; работать с этой информацией, </w:t>
            </w:r>
            <w:r w:rsidRPr="00161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различные способы познавательной деятельности и при этом иметь возможность работать в удобное для него время</w:t>
            </w:r>
          </w:p>
        </w:tc>
      </w:tr>
      <w:tr w:rsidR="009B4398" w:rsidRPr="00161354" w14:paraId="616371F7" w14:textId="77777777" w:rsidTr="002D1FE9">
        <w:tc>
          <w:tcPr>
            <w:tcW w:w="704" w:type="dxa"/>
          </w:tcPr>
          <w:p w14:paraId="769D3B8F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14:paraId="0902D1B1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Учебный контент</w:t>
            </w:r>
          </w:p>
        </w:tc>
        <w:tc>
          <w:tcPr>
            <w:tcW w:w="5948" w:type="dxa"/>
          </w:tcPr>
          <w:p w14:paraId="4C3326C7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– содержимое, загружаемое в систему дистанционного обучения, предназначенное для обучения или ориентации в учебном процессе</w:t>
            </w:r>
          </w:p>
        </w:tc>
      </w:tr>
      <w:tr w:rsidR="009B4398" w:rsidRPr="00161354" w14:paraId="5B72FF3C" w14:textId="77777777" w:rsidTr="002D1FE9">
        <w:tc>
          <w:tcPr>
            <w:tcW w:w="704" w:type="dxa"/>
          </w:tcPr>
          <w:p w14:paraId="3F17EA1F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37D757D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5948" w:type="dxa"/>
          </w:tcPr>
          <w:p w14:paraId="4F110829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- способ определения уровня освоенных компетенции обучающихся. Тесты обычно содержат вопросы и задания, требующие очень краткого, иногда альтернативного ответа («да» или «нет», «больше» или «меньше» и т.д.), выбора одного из приводимых ответов или ответов по балльной системе. Интересны тесты, разработанные в виде кейсов</w:t>
            </w:r>
          </w:p>
        </w:tc>
      </w:tr>
      <w:tr w:rsidR="009B4398" w:rsidRPr="00161354" w14:paraId="50EB6BD8" w14:textId="77777777" w:rsidTr="002D1FE9">
        <w:trPr>
          <w:trHeight w:val="60"/>
        </w:trPr>
        <w:tc>
          <w:tcPr>
            <w:tcW w:w="704" w:type="dxa"/>
          </w:tcPr>
          <w:p w14:paraId="65B681AD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2599C4BB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Сопровождение учебного процесса</w:t>
            </w:r>
          </w:p>
        </w:tc>
        <w:tc>
          <w:tcPr>
            <w:tcW w:w="5948" w:type="dxa"/>
          </w:tcPr>
          <w:p w14:paraId="171D0F94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- роль педагога, реализующего учебный курс или программу, реализуется через роль тьютора —специалиста, который управляет образовательным процессом, самостоятельной работой обучаемых и учебным взаимодействием между ними в условиях электронного обучения. Основные формы взаимодействия: - консультации с тьютором (почта, видео-звонок, обсуждение-форум, чат); - обмен мнениями в сообществах (социальные сети, мессенджеры, форумы и пр.)</w:t>
            </w:r>
          </w:p>
        </w:tc>
      </w:tr>
      <w:tr w:rsidR="009B4398" w:rsidRPr="00161354" w14:paraId="7E02088C" w14:textId="77777777" w:rsidTr="002D1FE9">
        <w:trPr>
          <w:trHeight w:val="60"/>
        </w:trPr>
        <w:tc>
          <w:tcPr>
            <w:tcW w:w="704" w:type="dxa"/>
          </w:tcPr>
          <w:p w14:paraId="72951774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5CB1C31C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Электронный курс</w:t>
            </w:r>
          </w:p>
        </w:tc>
        <w:tc>
          <w:tcPr>
            <w:tcW w:w="5948" w:type="dxa"/>
          </w:tcPr>
          <w:p w14:paraId="2A9700AF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 xml:space="preserve">– это тематический учебный материал, который позволяет поддерживать процесс самообразования в рамках различных учебных программ, представляет собой </w:t>
            </w:r>
            <w:proofErr w:type="gramStart"/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контент</w:t>
            </w:r>
            <w:proofErr w:type="gramEnd"/>
            <w:r w:rsidRPr="00161354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 облегчающий понимание и запоминание (причем активное, а не пассивное) наиболее существенных понятий, утверждений и примеров, вовлекая в процесс обучения. Он может включать слайдовый показ, интерактивную презентацию, обучающие игры, тренажеры. Авторские средства – средства разработки электронных курсов</w:t>
            </w:r>
          </w:p>
        </w:tc>
      </w:tr>
      <w:tr w:rsidR="009B4398" w:rsidRPr="00161354" w14:paraId="15423BA0" w14:textId="77777777" w:rsidTr="002D1FE9">
        <w:trPr>
          <w:trHeight w:val="60"/>
        </w:trPr>
        <w:tc>
          <w:tcPr>
            <w:tcW w:w="704" w:type="dxa"/>
          </w:tcPr>
          <w:p w14:paraId="2F0ECDEF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14:paraId="65FF1307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Видео-курс</w:t>
            </w:r>
            <w:proofErr w:type="gramEnd"/>
          </w:p>
        </w:tc>
        <w:tc>
          <w:tcPr>
            <w:tcW w:w="5948" w:type="dxa"/>
          </w:tcPr>
          <w:p w14:paraId="0589DF25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- интерактивный продукт, который может содержать текст, неподвижные изображения (рисунки и фотографии), движущиеся изображения (мультипликация и видео) и звук (цифровой и MIDI), видео-экскурсии, практикумы,</w:t>
            </w:r>
          </w:p>
        </w:tc>
      </w:tr>
      <w:tr w:rsidR="009B4398" w:rsidRPr="00161354" w14:paraId="320B018F" w14:textId="77777777" w:rsidTr="002D1FE9">
        <w:trPr>
          <w:trHeight w:val="60"/>
        </w:trPr>
        <w:tc>
          <w:tcPr>
            <w:tcW w:w="704" w:type="dxa"/>
          </w:tcPr>
          <w:p w14:paraId="28F630E8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07BF0E93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 xml:space="preserve">Массовый открытый </w:t>
            </w:r>
            <w:proofErr w:type="spellStart"/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онлайнкурс</w:t>
            </w:r>
            <w:proofErr w:type="spellEnd"/>
            <w:r w:rsidRPr="00161354">
              <w:rPr>
                <w:rFonts w:ascii="Times New Roman" w:hAnsi="Times New Roman" w:cs="Times New Roman"/>
                <w:sz w:val="28"/>
                <w:szCs w:val="28"/>
              </w:rPr>
              <w:t xml:space="preserve"> (МООК)</w:t>
            </w:r>
          </w:p>
        </w:tc>
        <w:tc>
          <w:tcPr>
            <w:tcW w:w="5948" w:type="dxa"/>
          </w:tcPr>
          <w:p w14:paraId="479ECC28" w14:textId="77777777" w:rsidR="009B4398" w:rsidRPr="00161354" w:rsidRDefault="009B4398" w:rsidP="0016135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61354">
              <w:rPr>
                <w:rFonts w:ascii="Times New Roman" w:hAnsi="Times New Roman" w:cs="Times New Roman"/>
                <w:sz w:val="28"/>
                <w:szCs w:val="28"/>
              </w:rPr>
              <w:t>- обучающий курс с массовым интерактивным участием c применением технологий электронного обучения и открытым доступом через Интернет, одна из форм дистанционного образования. Форма организаций таких мероприятий как олимпиады, конкурсы, игры, выставки</w:t>
            </w:r>
          </w:p>
        </w:tc>
      </w:tr>
    </w:tbl>
    <w:p w14:paraId="6B479B6B" w14:textId="77777777" w:rsidR="009B4398" w:rsidRPr="00161354" w:rsidRDefault="009B4398" w:rsidP="0016135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225B39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Как правило при использовании дистанционных технологий обучения обучающийся проходит три основных этапа:</w:t>
      </w:r>
    </w:p>
    <w:p w14:paraId="02125D39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 I этап – определение цели обучения;</w:t>
      </w:r>
    </w:p>
    <w:p w14:paraId="158EFA13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 II этап – выбор образовательной площадки или программы; </w:t>
      </w:r>
    </w:p>
    <w:p w14:paraId="291C5E62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III этап – подготовка к освоению программы: зачисление на курс (регистрация через электронную почту или учетную запись в соцсетях; осуществление технической подготовки подключения к Интернет, в случае необходимости, настройка микрофона, наушников,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вебкамеры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05D97EA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IV этап – планирование с соблюдением принципа модульности;</w:t>
      </w:r>
    </w:p>
    <w:p w14:paraId="6199BC54" w14:textId="77777777" w:rsidR="009B4398" w:rsidRPr="00161354" w:rsidRDefault="009B4398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V этап – освоение программы.</w:t>
      </w:r>
    </w:p>
    <w:p w14:paraId="61DAD7ED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9A9124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354">
        <w:rPr>
          <w:rFonts w:ascii="Times New Roman" w:hAnsi="Times New Roman" w:cs="Times New Roman"/>
          <w:b/>
          <w:bCs/>
          <w:sz w:val="28"/>
          <w:szCs w:val="28"/>
        </w:rPr>
        <w:t>Типология образовательных площадок</w:t>
      </w:r>
    </w:p>
    <w:p w14:paraId="7BBED715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 Образовательные площадки можно условно разделить на группы: </w:t>
      </w:r>
    </w:p>
    <w:p w14:paraId="634E4BFE" w14:textId="77777777" w:rsidR="00161354" w:rsidRPr="00161354" w:rsidRDefault="00161354" w:rsidP="00161354">
      <w:pPr>
        <w:pStyle w:val="a3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354">
        <w:rPr>
          <w:rFonts w:ascii="Times New Roman" w:hAnsi="Times New Roman" w:cs="Times New Roman"/>
          <w:i/>
          <w:iCs/>
          <w:sz w:val="28"/>
          <w:szCs w:val="28"/>
        </w:rPr>
        <w:t>тематические образовательные ресурсы (в том числе, платформы массовых открытых онлайн-курсов в открытом доступе).</w:t>
      </w:r>
    </w:p>
    <w:p w14:paraId="4DC649C8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>Открытая система электронного обучения «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Универсариум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>» (© ООО «КУРСАРИУМ») - предоставляет возможность получения качественного образования от лучших российских преподавателей и ведущих университетов для миллионов российских граждан. Курсы и образовательные программы, представленные в «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Универсариуме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», создаются совместно с лучшими преподавателями ведущих вузов страны, вошедших в проект. </w:t>
      </w:r>
    </w:p>
    <w:p w14:paraId="4B0956D2" w14:textId="77777777" w:rsidR="00161354" w:rsidRPr="00161354" w:rsidRDefault="00161354" w:rsidP="00161354">
      <w:pPr>
        <w:pStyle w:val="a3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354">
        <w:rPr>
          <w:rFonts w:ascii="Times New Roman" w:hAnsi="Times New Roman" w:cs="Times New Roman"/>
          <w:i/>
          <w:iCs/>
          <w:sz w:val="28"/>
          <w:szCs w:val="28"/>
        </w:rPr>
        <w:t>тематические просветительские ресурсы, которые предлагают бесплатный контент для широкой аудитории.</w:t>
      </w:r>
    </w:p>
    <w:p w14:paraId="405495F9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Просветительский проект Арзамас (©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Arzamas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)2 – предлагает, в том числе, просветительские курсы - «гуманитарные сериалы» с лучшими </w:t>
      </w:r>
      <w:r w:rsidRPr="00161354">
        <w:rPr>
          <w:rFonts w:ascii="Times New Roman" w:hAnsi="Times New Roman" w:cs="Times New Roman"/>
          <w:sz w:val="28"/>
          <w:szCs w:val="28"/>
        </w:rPr>
        <w:lastRenderedPageBreak/>
        <w:t xml:space="preserve">учеными в главных ролях. В каждом курсе вы найдете короткие аудио- или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и сопроводительные материалы: фотогалереи и кинохроники, интервью со специалистами и списки литературы, игры и тесты — все, что поможет полнее понять тему курса.</w:t>
      </w:r>
    </w:p>
    <w:p w14:paraId="080A4994" w14:textId="77777777" w:rsidR="00161354" w:rsidRPr="00161354" w:rsidRDefault="00161354" w:rsidP="00161354">
      <w:pPr>
        <w:pStyle w:val="a3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354">
        <w:rPr>
          <w:rFonts w:ascii="Times New Roman" w:hAnsi="Times New Roman" w:cs="Times New Roman"/>
          <w:i/>
          <w:iCs/>
          <w:sz w:val="28"/>
          <w:szCs w:val="28"/>
        </w:rPr>
        <w:t>тематические познавательные ресурсы.</w:t>
      </w:r>
    </w:p>
    <w:p w14:paraId="0DB55742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Арт-проект Google позволяет посетить лучшие музеи мира и в мельчайших подробностях изучить величайшие произведения искусства. И все это – не выходя из дома. В арт-проекте предоставлены десятки тысяч экспонатов. Среди них вы найдете, например, картины, запечатленные в высочайшем качестве с помощью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гигапиксельной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фотографии. Их можно увеличить так, что вам будет виден каждый мазок кисти мастера и мельчайший налет на меди. 1 https://universarium.org/project 2 </w:t>
      </w:r>
      <w:proofErr w:type="gramStart"/>
      <w:r w:rsidRPr="00161354">
        <w:rPr>
          <w:rFonts w:ascii="Times New Roman" w:hAnsi="Times New Roman" w:cs="Times New Roman"/>
          <w:sz w:val="28"/>
          <w:szCs w:val="28"/>
        </w:rPr>
        <w:t>https://arzamas.academy/about Кроме того</w:t>
      </w:r>
      <w:proofErr w:type="gramEnd"/>
      <w:r w:rsidRPr="00161354">
        <w:rPr>
          <w:rFonts w:ascii="Times New Roman" w:hAnsi="Times New Roman" w:cs="Times New Roman"/>
          <w:sz w:val="28"/>
          <w:szCs w:val="28"/>
        </w:rPr>
        <w:t>, вы сможете прогуляться по галереям с помощью виртуальных туров.</w:t>
      </w:r>
    </w:p>
    <w:p w14:paraId="00E14411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Универсальная платформа онлайн обучения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Universiality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(http://universiality.com) является большой площадкой для онлайн курсов от независимых авторов, тренинговых центров и учебных заведений. На данной платформе есть возможность общения с преподавателями, которые ответят на любой ваш вопрос по теме предмета.</w:t>
      </w:r>
    </w:p>
    <w:p w14:paraId="5CFCDF6B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Открытое образование (https://openedu.ru/) современная образовательная платформа, предлагающая онлайн-курсы по базовым дисциплинам, изучаемым в российских университетах. Платформа создана Ассоциацией "Национальная платформа открытого образования", учрежденной ведущими университетами - МГУ,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>, СПбГУ, НИТУ «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», НИУ «ВШЭ», МФТИ,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и ИТМО.</w:t>
      </w:r>
    </w:p>
    <w:p w14:paraId="6C140242" w14:textId="77777777" w:rsidR="00161354" w:rsidRPr="00161354" w:rsidRDefault="00161354" w:rsidP="00161354">
      <w:pPr>
        <w:pStyle w:val="a3"/>
        <w:numPr>
          <w:ilvl w:val="0"/>
          <w:numId w:val="1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354">
        <w:rPr>
          <w:rFonts w:ascii="Times New Roman" w:hAnsi="Times New Roman" w:cs="Times New Roman"/>
          <w:i/>
          <w:iCs/>
          <w:sz w:val="28"/>
          <w:szCs w:val="28"/>
        </w:rPr>
        <w:t>тематические ресурсы для обучения различным навыкам.</w:t>
      </w:r>
    </w:p>
    <w:p w14:paraId="56A782FB" w14:textId="77777777" w:rsidR="009B4398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Eduardo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 xml:space="preserve"> для создания и запуска онлайн курсов3 – Платформа позволяет использовать в обучении видео, тексты, документы, создавать более десятка различных заданий и коллективно работать над проектированием курса.</w:t>
      </w:r>
    </w:p>
    <w:p w14:paraId="7358AB53" w14:textId="77777777" w:rsid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B18EAF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1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построения траектории электронного обучения</w:t>
      </w:r>
    </w:p>
    <w:p w14:paraId="55BB890B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 вариант (пример - </w:t>
      </w:r>
      <w:proofErr w:type="spellStart"/>
      <w:r w:rsidRPr="00161354">
        <w:rPr>
          <w:rFonts w:ascii="Times New Roman" w:hAnsi="Times New Roman" w:cs="Times New Roman"/>
          <w:i/>
          <w:iCs/>
          <w:sz w:val="28"/>
          <w:szCs w:val="28"/>
          <w:u w:val="single"/>
        </w:rPr>
        <w:t>Универсариум</w:t>
      </w:r>
      <w:proofErr w:type="spellEnd"/>
      <w:r w:rsidRPr="00161354">
        <w:rPr>
          <w:rFonts w:ascii="Times New Roman" w:hAnsi="Times New Roman" w:cs="Times New Roman"/>
          <w:i/>
          <w:iCs/>
          <w:sz w:val="28"/>
          <w:szCs w:val="28"/>
          <w:u w:val="single"/>
        </w:rPr>
        <w:t>):</w:t>
      </w:r>
      <w:r w:rsidRPr="00161354">
        <w:rPr>
          <w:rFonts w:ascii="Times New Roman" w:hAnsi="Times New Roman" w:cs="Times New Roman"/>
          <w:sz w:val="28"/>
          <w:szCs w:val="28"/>
        </w:rPr>
        <w:t xml:space="preserve"> обучение построено по принципу прохождения последовательных модулей образовательного курса. Общая длительность курса (время изучения) составляет 7-10 недель в зависимости от насыщенности и сложности программы. Каждый модуль включает в себя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видеолекцию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>, самостоятельную работу, домашнее задание и тестирование.</w:t>
      </w:r>
    </w:p>
    <w:p w14:paraId="1685510D" w14:textId="77777777" w:rsidR="00161354" w:rsidRPr="00161354" w:rsidRDefault="00161354" w:rsidP="001613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54">
        <w:rPr>
          <w:rFonts w:ascii="Times New Roman" w:hAnsi="Times New Roman" w:cs="Times New Roman"/>
          <w:sz w:val="28"/>
          <w:szCs w:val="28"/>
        </w:rPr>
        <w:t xml:space="preserve">Все обучение построено по принципу прохождения последовательных модулей образовательного курса. Общая длительность курса (время изучения) </w:t>
      </w:r>
      <w:r w:rsidRPr="00161354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7-10 недель в зависимости от насыщенности и сложности программы. Каждый модуль — это серия </w:t>
      </w:r>
      <w:proofErr w:type="spellStart"/>
      <w:r w:rsidRPr="00161354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161354">
        <w:rPr>
          <w:rFonts w:ascii="Times New Roman" w:hAnsi="Times New Roman" w:cs="Times New Roman"/>
          <w:sz w:val="28"/>
          <w:szCs w:val="28"/>
        </w:rPr>
        <w:t>, в ходе которых преподаватель курса откроет вам все тайны своего предмета, а еще задаст массу интересных вопросов и попросит выполнить домашнее задание.</w:t>
      </w:r>
    </w:p>
    <w:p w14:paraId="13832256" w14:textId="77777777" w:rsidR="00161354" w:rsidRPr="00161354" w:rsidRDefault="00161354" w:rsidP="0016135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354">
        <w:rPr>
          <w:rFonts w:ascii="Times New Roman" w:hAnsi="Times New Roman" w:cs="Times New Roman"/>
          <w:b/>
          <w:bCs/>
          <w:sz w:val="28"/>
          <w:szCs w:val="28"/>
        </w:rPr>
        <w:t>Общая схема прохождения модулей</w:t>
      </w:r>
    </w:p>
    <w:p w14:paraId="28C90314" w14:textId="77777777" w:rsidR="00161354" w:rsidRDefault="00161354" w:rsidP="00161354">
      <w:pPr>
        <w:spacing w:after="0" w:line="276" w:lineRule="auto"/>
        <w:ind w:firstLine="567"/>
        <w:jc w:val="both"/>
      </w:pPr>
      <w:r>
        <w:rPr>
          <w:noProof/>
        </w:rPr>
        <w:drawing>
          <wp:inline distT="0" distB="0" distL="0" distR="0" wp14:anchorId="1C313FE8" wp14:editId="286D77E8">
            <wp:extent cx="4832350" cy="18764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830" t="42474" r="28006" b="31870"/>
                    <a:stretch/>
                  </pic:blipFill>
                  <pic:spPr bwMode="auto">
                    <a:xfrm>
                      <a:off x="0" y="0"/>
                      <a:ext cx="483235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7D4D5" w14:textId="77777777" w:rsidR="00161354" w:rsidRDefault="00161354" w:rsidP="00161354">
      <w:pPr>
        <w:spacing w:after="0" w:line="276" w:lineRule="auto"/>
        <w:ind w:firstLine="567"/>
        <w:jc w:val="both"/>
      </w:pPr>
    </w:p>
    <w:p w14:paraId="6FFCBC8D" w14:textId="77777777" w:rsidR="00161354" w:rsidRDefault="00161354" w:rsidP="00161354">
      <w:pPr>
        <w:spacing w:after="0" w:line="276" w:lineRule="auto"/>
        <w:ind w:firstLine="567"/>
        <w:jc w:val="both"/>
      </w:pPr>
    </w:p>
    <w:p w14:paraId="4DDA70DF" w14:textId="77777777" w:rsidR="00161354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 xml:space="preserve">Каждый модуль включает в себя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видеолекцию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>, самостоятельную работу, домашнее задание и тестирование.</w:t>
      </w:r>
    </w:p>
    <w:p w14:paraId="5028FA65" w14:textId="77777777" w:rsidR="00161354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i/>
          <w:iCs/>
          <w:sz w:val="28"/>
          <w:szCs w:val="28"/>
          <w:u w:val="single"/>
        </w:rPr>
        <w:t>2 вариант (пример – просветительский проект Арзамас):</w:t>
      </w:r>
      <w:r w:rsidRPr="00A73FDC">
        <w:rPr>
          <w:rFonts w:ascii="Times New Roman" w:hAnsi="Times New Roman" w:cs="Times New Roman"/>
          <w:sz w:val="28"/>
          <w:szCs w:val="28"/>
        </w:rPr>
        <w:t xml:space="preserve"> обучение построено по принципу просмотра коротких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 xml:space="preserve"> и материалов, позволяющих полнее раскрыть тему курса.</w:t>
      </w:r>
    </w:p>
    <w:p w14:paraId="4F1AD74C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i/>
          <w:iCs/>
          <w:sz w:val="28"/>
          <w:szCs w:val="28"/>
          <w:u w:val="single"/>
        </w:rPr>
        <w:t>3 вариант: (пример – Открытое образование)</w:t>
      </w:r>
      <w:r w:rsidRPr="00A73FDC">
        <w:rPr>
          <w:rFonts w:ascii="Times New Roman" w:hAnsi="Times New Roman" w:cs="Times New Roman"/>
          <w:sz w:val="28"/>
          <w:szCs w:val="28"/>
        </w:rPr>
        <w:t xml:space="preserve"> обучение построено по принципу прохождения уроков, выполнения заданий, прохождения тестов, общения с другими участниками.</w:t>
      </w:r>
    </w:p>
    <w:p w14:paraId="53C259F2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>На многих образовательных площадках после полного освоения курса предусмотрена система сертификации. Сертификат может быть бесплатным или платным и пересылается по электронной почте или почтовым письмом.</w:t>
      </w:r>
    </w:p>
    <w:p w14:paraId="620182DC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3FDC">
        <w:rPr>
          <w:rFonts w:ascii="Times New Roman" w:hAnsi="Times New Roman" w:cs="Times New Roman"/>
          <w:i/>
          <w:iCs/>
          <w:sz w:val="28"/>
          <w:szCs w:val="28"/>
        </w:rPr>
        <w:t>Примеры образовательных площадок</w:t>
      </w:r>
    </w:p>
    <w:p w14:paraId="6F062BFA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Открытое образование </w:t>
      </w:r>
      <w:hyperlink r:id="rId8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https://openedu.ru/</w:t>
        </w:r>
      </w:hyperlink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211E6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  <w:lang w:val="en-US"/>
        </w:rPr>
        <w:t xml:space="preserve"> Coursera </w:t>
      </w:r>
      <w:hyperlink r:id="rId9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https://www.coursera.org/</w:t>
        </w:r>
      </w:hyperlink>
    </w:p>
    <w:p w14:paraId="48059CF7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3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3FDC"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  <w:r w:rsidRPr="00A73FD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0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http://welcome.stepik.org/ru</w:t>
        </w:r>
      </w:hyperlink>
      <w:r w:rsidRPr="00A73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A63859A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Универсариум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http://universarium.org/</w:t>
        </w:r>
      </w:hyperlink>
    </w:p>
    <w:p w14:paraId="77091E90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Лекториум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https://www.lektorium.tv/</w:t>
        </w:r>
      </w:hyperlink>
    </w:p>
    <w:p w14:paraId="33E66E4D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ЦОС – Цифровая образовательная среда, агрегатор курсов </w:t>
      </w:r>
      <w:hyperlink r:id="rId13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https://online.edu.ru/ru/</w:t>
        </w:r>
      </w:hyperlink>
    </w:p>
    <w:p w14:paraId="2A2260B5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«Арзамас», просветительский проект </w:t>
      </w:r>
      <w:hyperlink r:id="rId14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http://arzamas.academy/</w:t>
        </w:r>
      </w:hyperlink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4C657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ПостНаука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 xml:space="preserve">, просветительский портал </w:t>
      </w:r>
      <w:hyperlink r:id="rId15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https://postnauka.ru/</w:t>
        </w:r>
      </w:hyperlink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9AF20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Магистерия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 xml:space="preserve"> – образовательный портал с лекциями по гуманитарным наукам </w:t>
      </w:r>
      <w:hyperlink r:id="rId16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https://magisteria.ru/</w:t>
        </w:r>
      </w:hyperlink>
    </w:p>
    <w:p w14:paraId="74E04F50" w14:textId="77777777" w:rsid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4FB775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3FD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Средства для создания онлайн курсов (примеры)</w:t>
      </w:r>
    </w:p>
    <w:p w14:paraId="793DE608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73FD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1) Бесплатные МООК-платформы для создания онлайн курса </w:t>
      </w:r>
    </w:p>
    <w:p w14:paraId="56AEBBA3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b/>
          <w:bCs/>
          <w:sz w:val="28"/>
          <w:szCs w:val="28"/>
        </w:rPr>
        <w:t>Stepik</w:t>
      </w:r>
      <w:proofErr w:type="spellEnd"/>
      <w:r w:rsidRPr="00A73FDC">
        <w:rPr>
          <w:rFonts w:ascii="Times New Roman" w:hAnsi="Times New Roman" w:cs="Times New Roman"/>
          <w:b/>
          <w:bCs/>
          <w:sz w:val="28"/>
          <w:szCs w:val="28"/>
        </w:rPr>
        <w:t xml:space="preserve"> (образовательная платформа),</w:t>
      </w: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http://welcome.stepik.org/ru</w:t>
        </w:r>
      </w:hyperlink>
    </w:p>
    <w:p w14:paraId="08614A70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 xml:space="preserve">Курс может создать любой пользователь платформы самостоятельно </w:t>
      </w:r>
    </w:p>
    <w:p w14:paraId="17716595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>Возможность создания онлайн курса бесплатно (с определенными ограничениями)</w:t>
      </w:r>
    </w:p>
    <w:p w14:paraId="7452D620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>Необходимо освоение инструментария редактора</w:t>
      </w:r>
    </w:p>
    <w:p w14:paraId="28ED7107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b/>
          <w:bCs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b/>
          <w:bCs/>
          <w:sz w:val="28"/>
          <w:szCs w:val="28"/>
        </w:rPr>
        <w:t>Eduardo</w:t>
      </w:r>
      <w:proofErr w:type="spellEnd"/>
      <w:r w:rsidRPr="00A73FDC">
        <w:rPr>
          <w:rFonts w:ascii="Times New Roman" w:hAnsi="Times New Roman" w:cs="Times New Roman"/>
          <w:b/>
          <w:bCs/>
          <w:sz w:val="28"/>
          <w:szCs w:val="28"/>
        </w:rPr>
        <w:t>, платформа для создания и запуска онлайн курсов,</w:t>
      </w:r>
      <w:r w:rsidRPr="00A73FDC">
        <w:rPr>
          <w:rFonts w:ascii="Times New Roman" w:hAnsi="Times New Roman" w:cs="Times New Roman"/>
          <w:sz w:val="28"/>
          <w:szCs w:val="28"/>
        </w:rPr>
        <w:t xml:space="preserve"> http://eduardo.studio/ </w:t>
      </w:r>
    </w:p>
    <w:p w14:paraId="3815E67F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 xml:space="preserve">Возможность создания онлайн курса бесплатно (с определенными ограничениями): каждый пользователь может создать не более 5 курсов, на каждый курс можно </w:t>
      </w:r>
      <w:proofErr w:type="spellStart"/>
      <w:r w:rsidR="00161354" w:rsidRPr="00A73FDC">
        <w:rPr>
          <w:rFonts w:ascii="Times New Roman" w:hAnsi="Times New Roman" w:cs="Times New Roman"/>
          <w:sz w:val="28"/>
          <w:szCs w:val="28"/>
        </w:rPr>
        <w:t>пригласитьне</w:t>
      </w:r>
      <w:proofErr w:type="spellEnd"/>
      <w:r w:rsidR="00161354" w:rsidRPr="00A73FDC">
        <w:rPr>
          <w:rFonts w:ascii="Times New Roman" w:hAnsi="Times New Roman" w:cs="Times New Roman"/>
          <w:sz w:val="28"/>
          <w:szCs w:val="28"/>
        </w:rPr>
        <w:t xml:space="preserve"> более 200 слушателей</w:t>
      </w:r>
    </w:p>
    <w:p w14:paraId="3B385E85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>Необходимо освоение инструментария редактора</w:t>
      </w:r>
    </w:p>
    <w:p w14:paraId="7C8ED99F" w14:textId="77777777" w:rsidR="00A73FDC" w:rsidRPr="00A73FDC" w:rsidRDefault="00161354" w:rsidP="00A73FD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73FDC">
        <w:rPr>
          <w:rFonts w:ascii="Times New Roman" w:hAnsi="Times New Roman" w:cs="Times New Roman"/>
          <w:i/>
          <w:iCs/>
          <w:sz w:val="28"/>
          <w:szCs w:val="28"/>
          <w:u w:val="single"/>
        </w:rPr>
        <w:t>Локальные редактор</w:t>
      </w:r>
    </w:p>
    <w:p w14:paraId="0F3FA9A4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CourseLab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 xml:space="preserve">, профессиональный редактор (скачать 90-дневную бесплатную версию) https://www.courselab.ru/download </w:t>
      </w:r>
    </w:p>
    <w:p w14:paraId="185BBC3E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 xml:space="preserve">Возможность создания электронного курса с использованием персонажей, встроенной системой тестирования </w:t>
      </w:r>
    </w:p>
    <w:p w14:paraId="12514AD4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>Можно размесить курс на сайте, записать на диск</w:t>
      </w:r>
    </w:p>
    <w:p w14:paraId="53B05240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iSpring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 xml:space="preserve">, бесплатное приложение (надстройка в PowerPoint), https://www.ispring.ru/ispring-free/download.html </w:t>
      </w:r>
    </w:p>
    <w:p w14:paraId="2E5033AC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 xml:space="preserve">Возможность создания очень простого курса в Flash или HTML5 из презентации </w:t>
      </w:r>
    </w:p>
    <w:p w14:paraId="55DB1FD4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>Можно разместить курс на сайте, можно записать на диск</w:t>
      </w:r>
    </w:p>
    <w:p w14:paraId="5260F9C2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73FDC">
        <w:rPr>
          <w:rFonts w:ascii="Times New Roman" w:hAnsi="Times New Roman" w:cs="Times New Roman"/>
          <w:i/>
          <w:iCs/>
          <w:sz w:val="28"/>
          <w:szCs w:val="28"/>
          <w:u w:val="single"/>
        </w:rPr>
        <w:t>3) Облачные приложения</w:t>
      </w:r>
    </w:p>
    <w:p w14:paraId="6D5A56F9" w14:textId="77777777" w:rsidR="00A73FDC" w:rsidRPr="00A73FDC" w:rsidRDefault="00161354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DC">
        <w:rPr>
          <w:rFonts w:ascii="Times New Roman" w:hAnsi="Times New Roman" w:cs="Times New Roman"/>
          <w:sz w:val="28"/>
          <w:szCs w:val="28"/>
        </w:rPr>
        <w:sym w:font="Symbol" w:char="F0B7"/>
      </w:r>
      <w:r w:rsidRPr="00A7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FDC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Pr="00A73FDC">
        <w:rPr>
          <w:rFonts w:ascii="Times New Roman" w:hAnsi="Times New Roman" w:cs="Times New Roman"/>
          <w:sz w:val="28"/>
          <w:szCs w:val="28"/>
        </w:rPr>
        <w:t xml:space="preserve">, бесплатное приложение, </w:t>
      </w:r>
      <w:hyperlink r:id="rId18" w:history="1">
        <w:r w:rsidR="00A73FDC" w:rsidRPr="00A73FDC">
          <w:rPr>
            <w:rStyle w:val="a5"/>
            <w:rFonts w:ascii="Times New Roman" w:hAnsi="Times New Roman" w:cs="Times New Roman"/>
            <w:sz w:val="28"/>
            <w:szCs w:val="28"/>
          </w:rPr>
          <w:t>https://sway.com/</w:t>
        </w:r>
      </w:hyperlink>
    </w:p>
    <w:p w14:paraId="3DC783F2" w14:textId="77777777" w:rsidR="00A73FDC" w:rsidRP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>Возможность создания простого курса</w:t>
      </w:r>
    </w:p>
    <w:p w14:paraId="2A1DAD90" w14:textId="77777777" w:rsidR="00161354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54" w:rsidRPr="00A73FDC">
        <w:rPr>
          <w:rFonts w:ascii="Times New Roman" w:hAnsi="Times New Roman" w:cs="Times New Roman"/>
          <w:sz w:val="28"/>
          <w:szCs w:val="28"/>
        </w:rPr>
        <w:t>Возможность просмотра онлайн курса слушателями без предварительной регистрации – открытый доступ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82E33" w14:textId="77777777" w:rsidR="00A73FDC" w:rsidRDefault="00A73FDC" w:rsidP="00A73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3FDC" w:rsidSect="004C25EF"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5C97" w14:textId="77777777" w:rsidR="005F2073" w:rsidRDefault="005F2073" w:rsidP="004C25EF">
      <w:pPr>
        <w:spacing w:after="0" w:line="240" w:lineRule="auto"/>
      </w:pPr>
      <w:r>
        <w:separator/>
      </w:r>
    </w:p>
  </w:endnote>
  <w:endnote w:type="continuationSeparator" w:id="0">
    <w:p w14:paraId="0761C6CC" w14:textId="77777777" w:rsidR="005F2073" w:rsidRDefault="005F2073" w:rsidP="004C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67B1" w14:textId="77777777" w:rsidR="004C25EF" w:rsidRPr="004C25EF" w:rsidRDefault="004C25EF" w:rsidP="004C25EF">
    <w:pPr>
      <w:pStyle w:val="a9"/>
      <w:jc w:val="center"/>
      <w:rPr>
        <w:rFonts w:ascii="Times New Roman" w:hAnsi="Times New Roman" w:cs="Times New Roman"/>
      </w:rPr>
    </w:pPr>
    <w:r w:rsidRPr="004C25EF">
      <w:rPr>
        <w:rFonts w:ascii="Times New Roman" w:hAnsi="Times New Roman" w:cs="Times New Roman"/>
      </w:rPr>
      <w:t>г. Николаевск-на-Амуре</w:t>
    </w:r>
  </w:p>
  <w:p w14:paraId="7680C0A6" w14:textId="77777777" w:rsidR="004C25EF" w:rsidRDefault="004C25EF" w:rsidP="004C25EF">
    <w:pPr>
      <w:pStyle w:val="a9"/>
      <w:jc w:val="center"/>
    </w:pPr>
    <w:r w:rsidRPr="004C25EF">
      <w:rPr>
        <w:rFonts w:ascii="Times New Roman" w:hAnsi="Times New Roman" w:cs="Times New Roman"/>
      </w:rPr>
      <w:t>2021 г</w:t>
    </w:r>
    <w:r>
      <w:t>.</w:t>
    </w:r>
  </w:p>
  <w:p w14:paraId="446B87DB" w14:textId="77777777" w:rsidR="004C25EF" w:rsidRDefault="004C25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0457" w14:textId="77777777" w:rsidR="005F2073" w:rsidRDefault="005F2073" w:rsidP="004C25EF">
      <w:pPr>
        <w:spacing w:after="0" w:line="240" w:lineRule="auto"/>
      </w:pPr>
      <w:r>
        <w:separator/>
      </w:r>
    </w:p>
  </w:footnote>
  <w:footnote w:type="continuationSeparator" w:id="0">
    <w:p w14:paraId="3842C353" w14:textId="77777777" w:rsidR="005F2073" w:rsidRDefault="005F2073" w:rsidP="004C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F6"/>
    <w:multiLevelType w:val="hybridMultilevel"/>
    <w:tmpl w:val="4342B5B8"/>
    <w:lvl w:ilvl="0" w:tplc="DDD4C6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261DAB"/>
    <w:multiLevelType w:val="hybridMultilevel"/>
    <w:tmpl w:val="B4D6107C"/>
    <w:lvl w:ilvl="0" w:tplc="C5C2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ED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84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CE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26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0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66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0D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2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65034C"/>
    <w:multiLevelType w:val="hybridMultilevel"/>
    <w:tmpl w:val="7176500E"/>
    <w:lvl w:ilvl="0" w:tplc="7CC0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2F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09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A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0A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09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A1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B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EC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8248F2"/>
    <w:multiLevelType w:val="hybridMultilevel"/>
    <w:tmpl w:val="3B3A93E4"/>
    <w:lvl w:ilvl="0" w:tplc="3D32F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00E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A9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0E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C70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E7D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8A5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D47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A2F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B50051"/>
    <w:multiLevelType w:val="hybridMultilevel"/>
    <w:tmpl w:val="9A0A0316"/>
    <w:lvl w:ilvl="0" w:tplc="C840D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22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6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9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8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6C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6B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EF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E5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4F7B3A"/>
    <w:multiLevelType w:val="hybridMultilevel"/>
    <w:tmpl w:val="2BAE3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3C75"/>
    <w:multiLevelType w:val="hybridMultilevel"/>
    <w:tmpl w:val="36829BD8"/>
    <w:lvl w:ilvl="0" w:tplc="34A86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3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C6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C4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AC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EC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C1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4F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25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4247AF"/>
    <w:multiLevelType w:val="hybridMultilevel"/>
    <w:tmpl w:val="8BEA0B4E"/>
    <w:lvl w:ilvl="0" w:tplc="148EF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20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61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0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84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2A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88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82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6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A24EBC"/>
    <w:multiLevelType w:val="hybridMultilevel"/>
    <w:tmpl w:val="A7BEA816"/>
    <w:lvl w:ilvl="0" w:tplc="ED28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46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7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6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C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C2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A6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0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3205DA"/>
    <w:multiLevelType w:val="hybridMultilevel"/>
    <w:tmpl w:val="762C12AC"/>
    <w:lvl w:ilvl="0" w:tplc="D6FC0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20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4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C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AC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E7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22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0D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8C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66778D"/>
    <w:multiLevelType w:val="hybridMultilevel"/>
    <w:tmpl w:val="692E9BB2"/>
    <w:lvl w:ilvl="0" w:tplc="A2B8D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8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3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8B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2B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A3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61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C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8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5A458B"/>
    <w:multiLevelType w:val="hybridMultilevel"/>
    <w:tmpl w:val="899EDD9C"/>
    <w:lvl w:ilvl="0" w:tplc="C98A311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860662"/>
    <w:multiLevelType w:val="hybridMultilevel"/>
    <w:tmpl w:val="396EA150"/>
    <w:lvl w:ilvl="0" w:tplc="09706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20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8B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F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A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A7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2C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8A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86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98"/>
    <w:rsid w:val="00161354"/>
    <w:rsid w:val="0045373D"/>
    <w:rsid w:val="004C25EF"/>
    <w:rsid w:val="004D2C3D"/>
    <w:rsid w:val="005B0FFE"/>
    <w:rsid w:val="005F2073"/>
    <w:rsid w:val="00976D5C"/>
    <w:rsid w:val="009B4398"/>
    <w:rsid w:val="00A73FDC"/>
    <w:rsid w:val="00B50F03"/>
    <w:rsid w:val="00F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1FBC"/>
  <w15:chartTrackingRefBased/>
  <w15:docId w15:val="{FE6FE048-4E80-437B-B3D1-CBC06905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98"/>
    <w:pPr>
      <w:ind w:left="720"/>
      <w:contextualSpacing/>
    </w:pPr>
  </w:style>
  <w:style w:type="table" w:styleId="a4">
    <w:name w:val="Table Grid"/>
    <w:basedOn w:val="a1"/>
    <w:uiPriority w:val="39"/>
    <w:rsid w:val="009B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3F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3FD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C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5EF"/>
  </w:style>
  <w:style w:type="paragraph" w:styleId="a9">
    <w:name w:val="footer"/>
    <w:basedOn w:val="a"/>
    <w:link w:val="aa"/>
    <w:uiPriority w:val="99"/>
    <w:unhideWhenUsed/>
    <w:rsid w:val="004C2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" TargetMode="External"/><Relationship Id="rId13" Type="http://schemas.openxmlformats.org/officeDocument/2006/relationships/hyperlink" Target="https://online.edu.ru/ru/" TargetMode="External"/><Relationship Id="rId18" Type="http://schemas.openxmlformats.org/officeDocument/2006/relationships/hyperlink" Target="https://sway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lektorium.tv/" TargetMode="External"/><Relationship Id="rId17" Type="http://schemas.openxmlformats.org/officeDocument/2006/relationships/hyperlink" Target="http://welcome.stepik.org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isteri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niversarium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stnauka.ru/" TargetMode="External"/><Relationship Id="rId10" Type="http://schemas.openxmlformats.org/officeDocument/2006/relationships/hyperlink" Target="http://welcome.stepik.org/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" TargetMode="External"/><Relationship Id="rId14" Type="http://schemas.openxmlformats.org/officeDocument/2006/relationships/hyperlink" Target="http://arzamas.acad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Сюжет</dc:creator>
  <cp:keywords/>
  <dc:description/>
  <cp:lastModifiedBy>ПК</cp:lastModifiedBy>
  <cp:revision>2</cp:revision>
  <cp:lastPrinted>2021-03-10T04:53:00Z</cp:lastPrinted>
  <dcterms:created xsi:type="dcterms:W3CDTF">2022-01-12T07:31:00Z</dcterms:created>
  <dcterms:modified xsi:type="dcterms:W3CDTF">2022-01-12T07:31:00Z</dcterms:modified>
</cp:coreProperties>
</file>