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1A" w:rsidRPr="00C64716" w:rsidRDefault="0075201A" w:rsidP="0075201A">
      <w:pPr>
        <w:pStyle w:val="a3"/>
        <w:shd w:val="clear" w:color="auto" w:fill="FFFFFF"/>
        <w:spacing w:before="0" w:beforeAutospacing="0" w:after="150" w:afterAutospacing="0" w:line="300" w:lineRule="atLeast"/>
        <w:ind w:left="142" w:firstLine="284"/>
        <w:jc w:val="center"/>
        <w:rPr>
          <w:sz w:val="28"/>
          <w:szCs w:val="28"/>
        </w:rPr>
      </w:pPr>
      <w:r w:rsidRPr="00C64716">
        <w:rPr>
          <w:b/>
          <w:bCs/>
          <w:color w:val="FF0000"/>
          <w:sz w:val="28"/>
          <w:szCs w:val="28"/>
        </w:rPr>
        <w:t>«</w:t>
      </w:r>
      <w:r w:rsidR="0056671B">
        <w:rPr>
          <w:b/>
          <w:bCs/>
          <w:color w:val="FF0000"/>
          <w:sz w:val="28"/>
          <w:szCs w:val="28"/>
        </w:rPr>
        <w:t>Моя мама – педагог!</w:t>
      </w:r>
      <w:bookmarkStart w:id="0" w:name="_GoBack"/>
      <w:bookmarkEnd w:id="0"/>
      <w:r w:rsidRPr="00C64716">
        <w:rPr>
          <w:b/>
          <w:bCs/>
          <w:color w:val="FF0000"/>
          <w:sz w:val="28"/>
          <w:szCs w:val="28"/>
        </w:rPr>
        <w:t>»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150" w:afterAutospacing="0" w:line="300" w:lineRule="atLeast"/>
        <w:ind w:left="142" w:firstLine="284"/>
        <w:jc w:val="center"/>
        <w:rPr>
          <w:sz w:val="28"/>
          <w:szCs w:val="21"/>
        </w:rPr>
      </w:pPr>
      <w:r w:rsidRPr="00034D8B">
        <w:rPr>
          <w:b/>
          <w:bCs/>
          <w:sz w:val="28"/>
          <w:szCs w:val="21"/>
        </w:rPr>
        <w:t>Исследовательский проект</w:t>
      </w:r>
    </w:p>
    <w:p w:rsidR="0075201A" w:rsidRPr="006258CE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color w:val="000000" w:themeColor="text1"/>
        </w:rPr>
      </w:pPr>
      <w:r w:rsidRPr="006258CE">
        <w:rPr>
          <w:iCs/>
          <w:color w:val="000000" w:themeColor="text1"/>
        </w:rPr>
        <w:t xml:space="preserve">Автор: Волобоева Елизавета </w:t>
      </w:r>
    </w:p>
    <w:p w:rsidR="0075201A" w:rsidRPr="006258CE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color w:val="000000" w:themeColor="text1"/>
        </w:rPr>
      </w:pPr>
      <w:r w:rsidRPr="006258CE">
        <w:rPr>
          <w:iCs/>
          <w:color w:val="000000" w:themeColor="text1"/>
        </w:rPr>
        <w:t>Учащаяся ТО «Калинка»</w:t>
      </w:r>
    </w:p>
    <w:p w:rsidR="0075201A" w:rsidRPr="006258CE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iCs/>
          <w:color w:val="000000" w:themeColor="text1"/>
        </w:rPr>
      </w:pPr>
      <w:r w:rsidRPr="006258CE">
        <w:rPr>
          <w:iCs/>
          <w:color w:val="000000" w:themeColor="text1"/>
        </w:rPr>
        <w:t>Руководитель: Волобоева Ольга Владимировна</w:t>
      </w:r>
    </w:p>
    <w:p w:rsidR="0075201A" w:rsidRPr="006258CE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color w:val="000000" w:themeColor="text1"/>
        </w:rPr>
      </w:pPr>
      <w:r w:rsidRPr="006258CE">
        <w:rPr>
          <w:iCs/>
          <w:color w:val="000000" w:themeColor="text1"/>
        </w:rPr>
        <w:t>педагог дополнительного образования</w:t>
      </w:r>
    </w:p>
    <w:p w:rsidR="0075201A" w:rsidRPr="009F7068" w:rsidRDefault="0075201A" w:rsidP="0075201A">
      <w:pPr>
        <w:pStyle w:val="a3"/>
        <w:shd w:val="clear" w:color="auto" w:fill="FFFFFF"/>
        <w:spacing w:before="0" w:beforeAutospacing="0" w:after="150" w:afterAutospacing="0" w:line="300" w:lineRule="atLeast"/>
        <w:ind w:left="142" w:firstLine="284"/>
        <w:jc w:val="center"/>
        <w:rPr>
          <w:color w:val="000000" w:themeColor="text1"/>
        </w:rPr>
      </w:pPr>
      <w:r w:rsidRPr="006258CE">
        <w:rPr>
          <w:noProof/>
        </w:rPr>
        <w:drawing>
          <wp:anchor distT="0" distB="0" distL="114300" distR="114300" simplePos="0" relativeHeight="251660288" behindDoc="1" locked="0" layoutInCell="1" allowOverlap="1" wp14:anchorId="1D3B1BE2" wp14:editId="7FA967D7">
            <wp:simplePos x="0" y="0"/>
            <wp:positionH relativeFrom="column">
              <wp:posOffset>5080</wp:posOffset>
            </wp:positionH>
            <wp:positionV relativeFrom="paragraph">
              <wp:posOffset>137456</wp:posOffset>
            </wp:positionV>
            <wp:extent cx="2423795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391" y="21405"/>
                <wp:lineTo x="21391" y="0"/>
                <wp:lineTo x="0" y="0"/>
              </wp:wrapPolygon>
            </wp:wrapTight>
            <wp:docPr id="3" name="Рисунок 3" descr="C:\Users\home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068">
        <w:rPr>
          <w:b/>
          <w:bCs/>
          <w:color w:val="000000" w:themeColor="text1"/>
        </w:rPr>
        <w:t>Здравствуйте!</w:t>
      </w:r>
    </w:p>
    <w:p w:rsidR="0075201A" w:rsidRPr="009F7068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F7068">
        <w:t xml:space="preserve">В жизни каждого человека особое место занимают детские годы, особенно если эти годы проходят интересно, насыщенно, в окружении сверстников и друзей, как у меня в творческом объединении «Калинка» Центра детского творчества. В этом году Центр детского творчества отметил свое 65-летие. А ведь 65 лет это уже пусть небольшая, но история. Кто же делал эту историю. Ведь Центр детского творчества, это не просто стены и здание, это – люди, которые ежедневно и ежечасно делают важное дело – воспитывают и развивают детей. </w:t>
      </w:r>
    </w:p>
    <w:p w:rsidR="0075201A" w:rsidRPr="009F7068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F7068">
        <w:t>Меня зовут Волобоева Лиза, мне 16лет, из них 10 лет я посещаю творческое объединение «Калинка», руководителем которого является моя мама – Волобоева Ольга Владимировна. Сколько лет отдала она Центру? Посещала ли кружки Центра в детстве? Как стала педагогом Центра? скольких детей выпустила? На эти и многие другие вопросы я хочу найти ответ в своей исследовательской работе «История ЦДТ в лицах»</w:t>
      </w:r>
      <w:r w:rsidRPr="009F7068">
        <w:rPr>
          <w:noProof/>
        </w:rPr>
        <w:t xml:space="preserve"> 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034D8B">
        <w:rPr>
          <w:b/>
          <w:bCs/>
        </w:rPr>
        <w:t>Цель</w:t>
      </w:r>
      <w:r w:rsidRPr="00034D8B">
        <w:rPr>
          <w:rStyle w:val="apple-converted-space"/>
          <w:b/>
          <w:bCs/>
          <w:color w:val="333333"/>
        </w:rPr>
        <w:t> </w:t>
      </w:r>
      <w:r w:rsidRPr="00034D8B">
        <w:t>моей работы: изучить и восстановить хронологию педагогической и творческой деятельности руководителя творческого объединения «Калинка» педагога Волобоевой Ольги Владимировны, изучить ее роль в воспитании молодого поколения (или юных танцоров города).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 xml:space="preserve">Для выполнения этой цели, я решила некоторые </w:t>
      </w:r>
      <w:r w:rsidRPr="00034D8B">
        <w:rPr>
          <w:b/>
          <w:bCs/>
        </w:rPr>
        <w:t>задачи</w:t>
      </w:r>
      <w:r w:rsidRPr="00034D8B">
        <w:t>: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>-сбор материалов;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>-обобщение сведений;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 xml:space="preserve">-сбор фотографий за период трудовой деятельности педагога в Центре.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>Проект</w:t>
      </w:r>
      <w:r w:rsidRPr="00034D8B">
        <w:rPr>
          <w:rStyle w:val="apple-converted-space"/>
        </w:rPr>
        <w:t> </w:t>
      </w:r>
      <w:r w:rsidRPr="00034D8B">
        <w:rPr>
          <w:b/>
          <w:bCs/>
        </w:rPr>
        <w:t>актуален</w:t>
      </w:r>
      <w:r w:rsidRPr="00034D8B">
        <w:t xml:space="preserve">, так как имеет гражданско-патриотическое значение; это единственный Центр детского творчества в городе Николаевске-на-Амуре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Объект исследования:</w:t>
      </w:r>
      <w:r w:rsidRPr="00034D8B">
        <w:rPr>
          <w:rStyle w:val="apple-converted-space"/>
          <w:b/>
          <w:bCs/>
        </w:rPr>
        <w:t> </w:t>
      </w:r>
      <w:r w:rsidRPr="00034D8B">
        <w:t xml:space="preserve">Центр детского творчества.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</w:rPr>
        <w:t>Предмет исследования:</w:t>
      </w:r>
      <w:r w:rsidRPr="00034D8B">
        <w:t xml:space="preserve"> педагогическая деятельность руководителя творческого объединения.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>Всю</w:t>
      </w:r>
      <w:r w:rsidRPr="00034D8B">
        <w:rPr>
          <w:rStyle w:val="apple-converted-space"/>
        </w:rPr>
        <w:t> </w:t>
      </w:r>
      <w:r w:rsidRPr="00034D8B">
        <w:rPr>
          <w:b/>
          <w:bCs/>
        </w:rPr>
        <w:t>работу</w:t>
      </w:r>
      <w:r w:rsidRPr="00034D8B">
        <w:rPr>
          <w:rStyle w:val="apple-converted-space"/>
          <w:b/>
          <w:bCs/>
        </w:rPr>
        <w:t> </w:t>
      </w:r>
      <w:r w:rsidRPr="00034D8B">
        <w:t>над проектом я разбила на</w:t>
      </w:r>
      <w:r w:rsidRPr="00034D8B">
        <w:rPr>
          <w:rStyle w:val="apple-converted-space"/>
        </w:rPr>
        <w:t> </w:t>
      </w:r>
      <w:r w:rsidRPr="00034D8B">
        <w:rPr>
          <w:b/>
          <w:bCs/>
        </w:rPr>
        <w:t>3 этапа</w:t>
      </w:r>
      <w:r w:rsidRPr="00034D8B">
        <w:t>: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I</w:t>
      </w:r>
      <w:r w:rsidRPr="00034D8B">
        <w:rPr>
          <w:rStyle w:val="apple-converted-space"/>
          <w:b/>
          <w:bCs/>
        </w:rPr>
        <w:t> </w:t>
      </w:r>
      <w:r w:rsidRPr="00034D8B">
        <w:rPr>
          <w:b/>
          <w:bCs/>
        </w:rPr>
        <w:t>этап – поисково – исследовательский: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-</w:t>
      </w:r>
      <w:r w:rsidRPr="00034D8B">
        <w:rPr>
          <w:rStyle w:val="apple-converted-space"/>
          <w:b/>
          <w:bCs/>
        </w:rPr>
        <w:t> </w:t>
      </w:r>
      <w:r w:rsidRPr="00034D8B">
        <w:t xml:space="preserve">встречи с педагогом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t>- работа с архивом ЦДТ.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II</w:t>
      </w:r>
      <w:r w:rsidRPr="00034D8B">
        <w:rPr>
          <w:rStyle w:val="apple-converted-space"/>
          <w:b/>
          <w:bCs/>
        </w:rPr>
        <w:t> </w:t>
      </w:r>
      <w:r w:rsidRPr="00034D8B">
        <w:rPr>
          <w:b/>
          <w:bCs/>
        </w:rPr>
        <w:t>этап – практический: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-</w:t>
      </w:r>
      <w:r w:rsidRPr="00034D8B">
        <w:rPr>
          <w:rStyle w:val="apple-converted-space"/>
        </w:rPr>
        <w:t> изучение, обобщение материала, анализ и оформление материала</w:t>
      </w:r>
      <w:r w:rsidRPr="00034D8B">
        <w:t>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III этап – заключительный: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34D8B">
        <w:rPr>
          <w:b/>
          <w:bCs/>
        </w:rPr>
        <w:t>-</w:t>
      </w:r>
      <w:r w:rsidRPr="00034D8B">
        <w:rPr>
          <w:rStyle w:val="apple-converted-space"/>
          <w:b/>
          <w:bCs/>
        </w:rPr>
        <w:t> </w:t>
      </w:r>
      <w:r w:rsidRPr="00034D8B">
        <w:t xml:space="preserve">подготовка проекта к защите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034D8B">
        <w:rPr>
          <w:color w:val="333333"/>
        </w:rPr>
        <w:t xml:space="preserve">                                                                  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</w:rPr>
      </w:pPr>
      <w:r w:rsidRPr="00034D8B">
        <w:rPr>
          <w:b/>
          <w:bCs/>
          <w:i/>
          <w:iCs/>
          <w:color w:val="000000" w:themeColor="text1"/>
        </w:rPr>
        <w:t>Описание проекта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01B2E5" wp14:editId="5938C48C">
            <wp:simplePos x="0" y="0"/>
            <wp:positionH relativeFrom="column">
              <wp:posOffset>3491865</wp:posOffset>
            </wp:positionH>
            <wp:positionV relativeFrom="paragraph">
              <wp:posOffset>822192</wp:posOffset>
            </wp:positionV>
            <wp:extent cx="2445489" cy="1839595"/>
            <wp:effectExtent l="0" t="0" r="0" b="8255"/>
            <wp:wrapTight wrapText="bothSides">
              <wp:wrapPolygon edited="0">
                <wp:start x="0" y="0"/>
                <wp:lineTo x="0" y="21473"/>
                <wp:lineTo x="21370" y="21473"/>
                <wp:lineTo x="21370" y="0"/>
                <wp:lineTo x="0" y="0"/>
              </wp:wrapPolygon>
            </wp:wrapTight>
            <wp:docPr id="22" name="Рисунок 22" descr="C:\Users\home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89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4D8B">
        <w:rPr>
          <w:color w:val="000000" w:themeColor="text1"/>
        </w:rPr>
        <w:t xml:space="preserve">История Ольги Владимировны в хореографии началась в 1983 году, когда она впервые переступила порог Дома Пионеров города Николаевска-на-Амуре. Её </w:t>
      </w:r>
      <w:r>
        <w:rPr>
          <w:color w:val="000000" w:themeColor="text1"/>
        </w:rPr>
        <w:t>ра</w:t>
      </w:r>
      <w:r w:rsidRPr="00034D8B">
        <w:rPr>
          <w:color w:val="000000" w:themeColor="text1"/>
        </w:rPr>
        <w:t xml:space="preserve">душно встретила </w:t>
      </w: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1D90207" wp14:editId="2D2FB836">
            <wp:simplePos x="0" y="0"/>
            <wp:positionH relativeFrom="column">
              <wp:posOffset>0</wp:posOffset>
            </wp:positionH>
            <wp:positionV relativeFrom="paragraph">
              <wp:posOffset>-3234</wp:posOffset>
            </wp:positionV>
            <wp:extent cx="2432685" cy="1908175"/>
            <wp:effectExtent l="0" t="0" r="5715" b="0"/>
            <wp:wrapTight wrapText="bothSides">
              <wp:wrapPolygon edited="0">
                <wp:start x="0" y="0"/>
                <wp:lineTo x="0" y="21348"/>
                <wp:lineTo x="21482" y="21348"/>
                <wp:lineTo x="2148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4D8B">
        <w:rPr>
          <w:color w:val="000000" w:themeColor="text1"/>
        </w:rPr>
        <w:t>Бардышева Лидия Яковлевна, руководитель танцевального коллектива «Колокольчик». Лидия Яковлевна научила её первым шагам хореографии, ввела в мир искусства, познакомила с элементами народного, классического, эстрадного танца.</w:t>
      </w:r>
      <w:r w:rsidRPr="00034D8B">
        <w:rPr>
          <w:rFonts w:eastAsia="Calibri"/>
          <w:noProof/>
        </w:rPr>
        <w:t xml:space="preserve">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 На протяжении 6 лет Ольга Владимировна была активной участницей коллектива. Они выступали на всех городских и районных мероприятиях.</w:t>
      </w:r>
      <w:r w:rsidRPr="00034D8B">
        <w:rPr>
          <w:rFonts w:eastAsiaTheme="minorHAnsi"/>
          <w:color w:val="000000" w:themeColor="text1"/>
          <w:lang w:eastAsia="en-US"/>
        </w:rPr>
        <w:t xml:space="preserve"> </w:t>
      </w:r>
      <w:r w:rsidRPr="00034D8B">
        <w:rPr>
          <w:color w:val="000000" w:themeColor="text1"/>
        </w:rPr>
        <w:t>И с этого момента, она влюбилась в танцы.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В дальнейшем Ольга Владимировна была участницей коллективов «Радость» и ансамбль «Амур» при Районном Доме Культуры. Её руководителями были Мартынова Нелли Сергеевна и Подлевский Альберт Болиславович. Благодаря своим преподавателям она выбрала профессию хореограф. 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E9CE04" wp14:editId="55916697">
            <wp:simplePos x="0" y="0"/>
            <wp:positionH relativeFrom="column">
              <wp:posOffset>4333240</wp:posOffset>
            </wp:positionH>
            <wp:positionV relativeFrom="paragraph">
              <wp:posOffset>1582420</wp:posOffset>
            </wp:positionV>
            <wp:extent cx="156273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328" y="21366"/>
                <wp:lineTo x="21328" y="0"/>
                <wp:lineTo x="0" y="0"/>
              </wp:wrapPolygon>
            </wp:wrapTight>
            <wp:docPr id="25" name="Рисунок 25" descr="C:\Users\home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014B031" wp14:editId="44B81AD2">
            <wp:simplePos x="0" y="0"/>
            <wp:positionH relativeFrom="column">
              <wp:posOffset>-635</wp:posOffset>
            </wp:positionH>
            <wp:positionV relativeFrom="paragraph">
              <wp:posOffset>15727</wp:posOffset>
            </wp:positionV>
            <wp:extent cx="2423795" cy="1967024"/>
            <wp:effectExtent l="0" t="0" r="0" b="0"/>
            <wp:wrapTight wrapText="bothSides">
              <wp:wrapPolygon edited="0">
                <wp:start x="0" y="0"/>
                <wp:lineTo x="0" y="21342"/>
                <wp:lineTo x="21391" y="21342"/>
                <wp:lineTo x="21391" y="0"/>
                <wp:lineTo x="0" y="0"/>
              </wp:wrapPolygon>
            </wp:wrapTight>
            <wp:docPr id="24" name="Рисунок 24" descr="C:\Users\home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96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4D8B">
        <w:rPr>
          <w:color w:val="000000" w:themeColor="text1"/>
        </w:rPr>
        <w:t>После школы поступила в Николаевское педагогическое училище по специальности руководитель танцевального коллектива. С отличием закончив его, Ольга Владимировна вступила в педагогическую практику, устроившись на работу в подростковый клуб «Юнга» и стала руководителем коллектива «Бригантина». Там она проработала 9 лет.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В 1999 году поступила в Хабаровский институт культуры и искусства, по специальности хореограф-преподаватель. И успешно закончила его в 2004 году.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>В 2006 году Ольга Владимировна пришла работать в Центр Детского Творчества и стала руководителем образцового хореографического коллектива «Калинка». Перед ней стояла сложная задача, подтвердить звание образцовый. В 2009 году коллектив «Калинка» с Ольгой Владимировной защитили это звание. Это была её первая победа. Так же звание образцовый было подтверждено несколько раз: в 2012</w:t>
      </w:r>
      <w:r>
        <w:rPr>
          <w:color w:val="000000" w:themeColor="text1"/>
        </w:rPr>
        <w:t xml:space="preserve"> </w:t>
      </w:r>
      <w:r w:rsidRPr="00034D8B">
        <w:rPr>
          <w:color w:val="000000" w:themeColor="text1"/>
        </w:rPr>
        <w:t>,2015,</w:t>
      </w:r>
      <w:r>
        <w:rPr>
          <w:color w:val="000000" w:themeColor="text1"/>
        </w:rPr>
        <w:t xml:space="preserve"> </w:t>
      </w:r>
      <w:r w:rsidRPr="00034D8B">
        <w:rPr>
          <w:color w:val="000000" w:themeColor="text1"/>
        </w:rPr>
        <w:t>2018 годах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н</w:t>
      </w:r>
      <w:r w:rsidRPr="00034D8B">
        <w:rPr>
          <w:color w:val="000000" w:themeColor="text1"/>
        </w:rPr>
        <w:t xml:space="preserve">еоднократно награждалась грамотами разного уровня: Всероссийские, Муниципальные, Министерство Образования, Министерство Культуры, Российской Федерации.а сегодняшний день коллектив ведет активную деятельность на различных площадках района. Не одно мероприятие не обходится без наших замечательных и позитивных танцев. Так же были поездки в посёлки: Оремиф, Красное, Чля, Озерпах.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7F5B5A" wp14:editId="5EE045D7">
            <wp:simplePos x="0" y="0"/>
            <wp:positionH relativeFrom="column">
              <wp:posOffset>47728</wp:posOffset>
            </wp:positionH>
            <wp:positionV relativeFrom="paragraph">
              <wp:posOffset>6867</wp:posOffset>
            </wp:positionV>
            <wp:extent cx="2349500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366" y="21405"/>
                <wp:lineTo x="21366" y="0"/>
                <wp:lineTo x="0" y="0"/>
              </wp:wrapPolygon>
            </wp:wrapTight>
            <wp:docPr id="27" name="Рисунок 27" descr="C:\Users\home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D8B">
        <w:rPr>
          <w:color w:val="000000" w:themeColor="text1"/>
        </w:rPr>
        <w:t xml:space="preserve">Особенным был выезд в город Хабаровск, где мы стали серебряными призёрами. Мы увидели, как проходят такие мероприятия, увидели, как танцуют ребята с других городов. Эта поездка ещё больше сплотила наш коллектив.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Коллектив ведет совместную деятельность с Воинской частью, школами, Домом Молодёжи, Районным Домом Культуры, Детским Домом, Советом Ветеранов, музеем  и библиотекой.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CE42125" wp14:editId="36D872B1">
            <wp:simplePos x="0" y="0"/>
            <wp:positionH relativeFrom="column">
              <wp:posOffset>1083310</wp:posOffset>
            </wp:positionH>
            <wp:positionV relativeFrom="paragraph">
              <wp:posOffset>635</wp:posOffset>
            </wp:positionV>
            <wp:extent cx="2392045" cy="1881505"/>
            <wp:effectExtent l="0" t="0" r="8255" b="4445"/>
            <wp:wrapTight wrapText="bothSides">
              <wp:wrapPolygon edited="0">
                <wp:start x="0" y="0"/>
                <wp:lineTo x="0" y="21432"/>
                <wp:lineTo x="21503" y="21432"/>
                <wp:lineTo x="21503" y="0"/>
                <wp:lineTo x="0" y="0"/>
              </wp:wrapPolygon>
            </wp:wrapTight>
            <wp:docPr id="33" name="Рисунок 33" descr="C:\Users\home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ome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D8B">
        <w:rPr>
          <w:color w:val="000000" w:themeColor="text1"/>
        </w:rPr>
        <w:t xml:space="preserve">Кроме танцев, мы с Ольгой Владимировной и коллективом посещаем лыжную базу, каток, бассейн. У нашего коллектива есть традиции. Справлять дни рождения ребят, поздравлять с 8 марта,23 февраля.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D763E7" wp14:editId="58209365">
            <wp:simplePos x="0" y="0"/>
            <wp:positionH relativeFrom="column">
              <wp:posOffset>24130</wp:posOffset>
            </wp:positionH>
            <wp:positionV relativeFrom="paragraph">
              <wp:posOffset>1005205</wp:posOffset>
            </wp:positionV>
            <wp:extent cx="1673860" cy="2693035"/>
            <wp:effectExtent l="0" t="0" r="2540" b="0"/>
            <wp:wrapTight wrapText="bothSides">
              <wp:wrapPolygon edited="0">
                <wp:start x="0" y="0"/>
                <wp:lineTo x="0" y="21391"/>
                <wp:lineTo x="21387" y="21391"/>
                <wp:lineTo x="21387" y="0"/>
                <wp:lineTo x="0" y="0"/>
              </wp:wrapPolygon>
            </wp:wrapTight>
            <wp:docPr id="35" name="Рисунок 35" descr="C:\Users\home\AppData\Local\Microsoft\Windows\Temporary Internet Files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me\AppData\Local\Microsoft\Windows\Temporary Internet Files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4D8B">
        <w:rPr>
          <w:color w:val="000000" w:themeColor="text1"/>
        </w:rPr>
        <w:t>Коллектив «Калинка», это второй дом, в котором есть все удобства, которые нам устраивает наш руководитель Ольга Владимировна. Для нас она вторая мама, которая всегда чувствует, что у кого-то из ребят что-то случилось.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Но она является не только руководителем, а также прекрасной мамой для своих детей Александра и Елизаветы.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 xml:space="preserve">Наш Центр Детского Творчества воспитывает и вдохновляет творческих и талантливых детей. Может в будущем кто-то из них вернётся, и будет работать в Центре Детского Творчества.  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b/>
          <w:bCs/>
          <w:color w:val="000000" w:themeColor="text1"/>
        </w:rPr>
        <w:t>Оценивая результат своей работы,</w:t>
      </w:r>
      <w:r w:rsidRPr="00034D8B">
        <w:rPr>
          <w:rStyle w:val="apple-converted-space"/>
          <w:b/>
          <w:bCs/>
          <w:color w:val="000000" w:themeColor="text1"/>
        </w:rPr>
        <w:t> </w:t>
      </w:r>
      <w:r w:rsidRPr="00034D8B">
        <w:rPr>
          <w:color w:val="000000" w:themeColor="text1"/>
        </w:rPr>
        <w:t>могу сказать, что изучение деятельности моего руководителя мне дало понять, какой вклад  она внесла в развитие объединения и дополнительного образования в городе.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>У человека знающего свое прошлое есть будущее. Я выступала перед учащимися центра с презентацией проекта.</w:t>
      </w:r>
    </w:p>
    <w:p w:rsidR="0075201A" w:rsidRPr="00034D8B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b/>
          <w:bCs/>
          <w:color w:val="000000" w:themeColor="text1"/>
        </w:rPr>
        <w:t>Положительные стороны проекта считаю:</w:t>
      </w:r>
    </w:p>
    <w:p w:rsidR="0075201A" w:rsidRDefault="0075201A" w:rsidP="007520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34D8B">
        <w:rPr>
          <w:color w:val="000000" w:themeColor="text1"/>
        </w:rPr>
        <w:t>Свою исследовательскую работу считаю полезной, так как собранная информация пополнит архив (музей) центра, поможет педагогам в организации воспитательной работы по патриотическому воспитанию, по изучению истории центра и популяризации педагога дополнительного образования, поможет ребятам определиться с будущей профессией. Данная работа может быть использована в праздновании очередного юбилея центра или творческого объединения.</w:t>
      </w:r>
    </w:p>
    <w:p w:rsidR="009C43DD" w:rsidRDefault="009C43DD"/>
    <w:sectPr w:rsidR="009C43D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5B" w:rsidRDefault="00D2355B" w:rsidP="0056671B">
      <w:pPr>
        <w:spacing w:after="0" w:line="240" w:lineRule="auto"/>
      </w:pPr>
      <w:r>
        <w:separator/>
      </w:r>
    </w:p>
  </w:endnote>
  <w:endnote w:type="continuationSeparator" w:id="0">
    <w:p w:rsidR="00D2355B" w:rsidRDefault="00D2355B" w:rsidP="0056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85007"/>
      <w:docPartObj>
        <w:docPartGallery w:val="Page Numbers (Bottom of Page)"/>
        <w:docPartUnique/>
      </w:docPartObj>
    </w:sdtPr>
    <w:sdtContent>
      <w:p w:rsidR="0056671B" w:rsidRDefault="005667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671B" w:rsidRDefault="00566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5B" w:rsidRDefault="00D2355B" w:rsidP="0056671B">
      <w:pPr>
        <w:spacing w:after="0" w:line="240" w:lineRule="auto"/>
      </w:pPr>
      <w:r>
        <w:separator/>
      </w:r>
    </w:p>
  </w:footnote>
  <w:footnote w:type="continuationSeparator" w:id="0">
    <w:p w:rsidR="00D2355B" w:rsidRDefault="00D2355B" w:rsidP="00566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1A"/>
    <w:rsid w:val="001F1E35"/>
    <w:rsid w:val="0056671B"/>
    <w:rsid w:val="0075201A"/>
    <w:rsid w:val="009C43DD"/>
    <w:rsid w:val="00D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01A"/>
  </w:style>
  <w:style w:type="paragraph" w:styleId="a4">
    <w:name w:val="header"/>
    <w:basedOn w:val="a"/>
    <w:link w:val="a5"/>
    <w:uiPriority w:val="99"/>
    <w:unhideWhenUsed/>
    <w:rsid w:val="0056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71B"/>
  </w:style>
  <w:style w:type="paragraph" w:styleId="a6">
    <w:name w:val="footer"/>
    <w:basedOn w:val="a"/>
    <w:link w:val="a7"/>
    <w:uiPriority w:val="99"/>
    <w:unhideWhenUsed/>
    <w:rsid w:val="0056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01A"/>
  </w:style>
  <w:style w:type="paragraph" w:styleId="a4">
    <w:name w:val="header"/>
    <w:basedOn w:val="a"/>
    <w:link w:val="a5"/>
    <w:uiPriority w:val="99"/>
    <w:unhideWhenUsed/>
    <w:rsid w:val="0056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71B"/>
  </w:style>
  <w:style w:type="paragraph" w:styleId="a6">
    <w:name w:val="footer"/>
    <w:basedOn w:val="a"/>
    <w:link w:val="a7"/>
    <w:uiPriority w:val="99"/>
    <w:unhideWhenUsed/>
    <w:rsid w:val="0056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2019-03-19T06:05:00Z</dcterms:created>
  <dcterms:modified xsi:type="dcterms:W3CDTF">2019-03-20T00:29:00Z</dcterms:modified>
</cp:coreProperties>
</file>