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205" w:rsidRPr="00000205" w:rsidRDefault="00000205" w:rsidP="00000205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0020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УТВЕРЖДАЮ</w:t>
      </w:r>
    </w:p>
    <w:p w:rsidR="00000205" w:rsidRPr="00000205" w:rsidRDefault="00000205" w:rsidP="00000205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0020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___________ О.П. Абрамович</w:t>
      </w:r>
    </w:p>
    <w:p w:rsidR="00000205" w:rsidRPr="00000205" w:rsidRDefault="00000205" w:rsidP="00000205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0020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(подпись, ФИО распорядителя</w:t>
      </w:r>
    </w:p>
    <w:p w:rsidR="00000205" w:rsidRPr="00000205" w:rsidRDefault="00000205" w:rsidP="00000205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0020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бюджетных средств)</w:t>
      </w:r>
    </w:p>
    <w:p w:rsidR="00000205" w:rsidRPr="00000205" w:rsidRDefault="00000205" w:rsidP="0000020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00205" w:rsidRPr="00000205" w:rsidRDefault="00000205" w:rsidP="00000205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020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«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10</w:t>
      </w:r>
      <w:r w:rsidRPr="0000020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</w:t>
      </w:r>
      <w:r w:rsidRPr="0000020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декабря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2019</w:t>
      </w:r>
      <w:r w:rsidRPr="0000020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                                                                                   </w:t>
      </w:r>
    </w:p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0"/>
          <w:lang w:eastAsia="ru-RU"/>
        </w:rPr>
      </w:pPr>
    </w:p>
    <w:p w:rsidR="00000205" w:rsidRPr="00000205" w:rsidRDefault="00000205" w:rsidP="0000020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0020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Муниципальное задание</w:t>
      </w:r>
    </w:p>
    <w:p w:rsidR="00000205" w:rsidRPr="00000205" w:rsidRDefault="00000205" w:rsidP="0000020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00020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муниципального бюджетного образовательного учреждения дополнительного образования детей  </w:t>
      </w:r>
    </w:p>
    <w:p w:rsidR="00000205" w:rsidRPr="00000205" w:rsidRDefault="00000205" w:rsidP="0000020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00020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центра детского творчества г. Николаевска-на-Амуре Хабаровского края</w:t>
      </w:r>
    </w:p>
    <w:p w:rsidR="00000205" w:rsidRPr="00000205" w:rsidRDefault="00000205" w:rsidP="0000020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0205">
        <w:rPr>
          <w:rFonts w:ascii="Courier New" w:eastAsia="Calibri" w:hAnsi="Courier New" w:cs="Courier New"/>
          <w:sz w:val="20"/>
          <w:szCs w:val="20"/>
          <w:lang w:eastAsia="ar-SA"/>
        </w:rPr>
        <w:t>(</w:t>
      </w:r>
      <w:r w:rsidRPr="00000205">
        <w:rPr>
          <w:rFonts w:ascii="Times New Roman" w:eastAsia="Calibri" w:hAnsi="Times New Roman" w:cs="Times New Roman"/>
          <w:sz w:val="24"/>
          <w:szCs w:val="24"/>
          <w:lang w:eastAsia="ar-SA"/>
        </w:rPr>
        <w:t>наименование учреждения)</w:t>
      </w:r>
    </w:p>
    <w:p w:rsidR="00000205" w:rsidRPr="00000205" w:rsidRDefault="00000205" w:rsidP="000002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0205">
        <w:rPr>
          <w:rFonts w:ascii="Times New Roman" w:eastAsia="Calibri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000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плановый период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000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00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</w:t>
      </w:r>
    </w:p>
    <w:p w:rsidR="00000205" w:rsidRPr="00000205" w:rsidRDefault="00000205" w:rsidP="0000020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07"/>
        <w:gridCol w:w="1984"/>
        <w:gridCol w:w="1590"/>
      </w:tblGrid>
      <w:tr w:rsidR="00000205" w:rsidRPr="00000205" w:rsidTr="00000205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0" w:type="dxa"/>
          </w:tcPr>
          <w:p w:rsidR="00000205" w:rsidRPr="00000205" w:rsidRDefault="00000205" w:rsidP="000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>Коды</w:t>
            </w:r>
          </w:p>
        </w:tc>
      </w:tr>
      <w:tr w:rsidR="00000205" w:rsidRPr="00000205" w:rsidTr="00000205">
        <w:trPr>
          <w:trHeight w:val="959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 xml:space="preserve">Наименование муниципального учреждения </w:t>
            </w:r>
            <w:r w:rsidRPr="00000205">
              <w:rPr>
                <w:rFonts w:ascii="Times New Roman" w:eastAsia="Calibri" w:hAnsi="Times New Roman" w:cs="Times New Roman"/>
                <w:sz w:val="26"/>
                <w:szCs w:val="20"/>
                <w:u w:val="single"/>
                <w:lang w:eastAsia="ru-RU"/>
              </w:rPr>
              <w:t>муниципальное бюджетное образовательное учреждение дополнительного образования детей центр детского творчества г. Николаевска-на-Амуре Хабаровского края</w:t>
            </w:r>
            <w:r w:rsidRPr="00000205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000205" w:rsidRPr="00000205" w:rsidRDefault="00000205" w:rsidP="000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по ОКУД</w:t>
            </w:r>
          </w:p>
          <w:p w:rsidR="00000205" w:rsidRPr="00000205" w:rsidRDefault="00000205" w:rsidP="000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05" w:rsidRPr="00000205" w:rsidTr="00000205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000205" w:rsidRPr="00000205" w:rsidRDefault="00000205" w:rsidP="000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590" w:type="dxa"/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05" w:rsidRPr="00000205" w:rsidTr="00000205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0"/>
                <w:u w:val="single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 xml:space="preserve">Виды деятельности муниципального учреждения   </w:t>
            </w:r>
            <w:r w:rsidRPr="00000205">
              <w:rPr>
                <w:rFonts w:ascii="Times New Roman" w:eastAsia="Calibri" w:hAnsi="Times New Roman" w:cs="Times New Roman"/>
                <w:sz w:val="26"/>
                <w:szCs w:val="20"/>
                <w:u w:val="single"/>
                <w:lang w:eastAsia="ru-RU"/>
              </w:rPr>
              <w:t xml:space="preserve">оказание образовательных услуг по </w:t>
            </w:r>
          </w:p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0"/>
                <w:u w:val="single"/>
                <w:lang w:eastAsia="ru-RU"/>
              </w:rPr>
              <w:t xml:space="preserve">реализации общеобразовательных программ дополнительного образования детей </w:t>
            </w:r>
          </w:p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000205" w:rsidRPr="00000205" w:rsidRDefault="00000205" w:rsidP="000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  <w:p w:rsidR="00000205" w:rsidRPr="00000205" w:rsidRDefault="00000205" w:rsidP="000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590" w:type="dxa"/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05" w:rsidRPr="00000205" w:rsidTr="00000205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 xml:space="preserve">Вид муниципального учреждения (указывается вид муниципального учреждения из базового (отраслевого) перечня     </w:t>
            </w:r>
            <w:r w:rsidRPr="00000205">
              <w:rPr>
                <w:rFonts w:ascii="Times New Roman" w:eastAsia="Calibri" w:hAnsi="Times New Roman" w:cs="Times New Roman"/>
                <w:sz w:val="26"/>
                <w:szCs w:val="20"/>
                <w:u w:val="single"/>
                <w:lang w:eastAsia="ru-RU"/>
              </w:rPr>
              <w:t xml:space="preserve">центр детского творчества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0" w:type="dxa"/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80.10.3</w:t>
            </w:r>
          </w:p>
        </w:tc>
      </w:tr>
    </w:tbl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000205" w:rsidRDefault="00000205" w:rsidP="0000020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000205" w:rsidRDefault="00000205" w:rsidP="0000020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000205" w:rsidRPr="00000205" w:rsidRDefault="00000205" w:rsidP="0000020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000205" w:rsidRPr="00000205" w:rsidRDefault="00000205" w:rsidP="00000205">
      <w:pPr>
        <w:spacing w:after="0" w:line="240" w:lineRule="auto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000205" w:rsidRPr="00000205" w:rsidRDefault="00000205" w:rsidP="0000020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  <w:lang w:eastAsia="ru-RU"/>
        </w:rPr>
      </w:pPr>
      <w:r w:rsidRPr="00000205">
        <w:rPr>
          <w:rFonts w:ascii="Times New Roman" w:eastAsia="Calibri" w:hAnsi="Times New Roman" w:cs="Times New Roman"/>
          <w:sz w:val="26"/>
          <w:szCs w:val="20"/>
          <w:lang w:eastAsia="ru-RU"/>
        </w:rPr>
        <w:lastRenderedPageBreak/>
        <w:t>ЧАСТЬ 1. Сведения об оказываемых муниципальных услугах</w:t>
      </w:r>
    </w:p>
    <w:p w:rsidR="00000205" w:rsidRPr="00000205" w:rsidRDefault="00000205" w:rsidP="0000020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000205" w:rsidRPr="00000205" w:rsidRDefault="00000205" w:rsidP="0000020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  <w:lang w:val="en-US" w:eastAsia="ru-RU"/>
        </w:rPr>
      </w:pPr>
      <w:proofErr w:type="gramStart"/>
      <w:r w:rsidRPr="00000205">
        <w:rPr>
          <w:rFonts w:ascii="Times New Roman" w:eastAsia="Calibri" w:hAnsi="Times New Roman" w:cs="Times New Roman"/>
          <w:sz w:val="26"/>
          <w:szCs w:val="20"/>
          <w:lang w:eastAsia="ru-RU"/>
        </w:rPr>
        <w:t xml:space="preserve">РАЗДЕЛ  </w:t>
      </w:r>
      <w:r w:rsidRPr="00000205">
        <w:rPr>
          <w:rFonts w:ascii="Times New Roman" w:eastAsia="Calibri" w:hAnsi="Times New Roman" w:cs="Times New Roman"/>
          <w:sz w:val="26"/>
          <w:szCs w:val="20"/>
          <w:u w:val="single"/>
          <w:lang w:val="en-US" w:eastAsia="ru-RU"/>
        </w:rPr>
        <w:t>I</w:t>
      </w:r>
      <w:proofErr w:type="gramEnd"/>
    </w:p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9497"/>
        <w:gridCol w:w="2977"/>
        <w:gridCol w:w="1559"/>
      </w:tblGrid>
      <w:tr w:rsidR="00000205" w:rsidRPr="00000205" w:rsidTr="0000020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>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 xml:space="preserve">Наименование муниципальной услуги </w:t>
            </w:r>
            <w:r w:rsidRPr="00000205">
              <w:rPr>
                <w:rFonts w:ascii="Times New Roman CYR" w:eastAsia="Calibri" w:hAnsi="Times New Roman CYR" w:cs="Times New Roman CYR"/>
                <w:sz w:val="26"/>
                <w:szCs w:val="26"/>
                <w:u w:val="single"/>
                <w:lang w:eastAsia="ru-RU"/>
              </w:rPr>
              <w:t xml:space="preserve">реализация </w:t>
            </w:r>
            <w:proofErr w:type="gramStart"/>
            <w:r w:rsidRPr="00000205">
              <w:rPr>
                <w:rFonts w:ascii="Times New Roman CYR" w:eastAsia="Calibri" w:hAnsi="Times New Roman CYR" w:cs="Times New Roman CYR"/>
                <w:sz w:val="26"/>
                <w:szCs w:val="26"/>
                <w:u w:val="single"/>
                <w:lang w:eastAsia="ru-RU"/>
              </w:rPr>
              <w:t>дополнительных  общеразвивающих</w:t>
            </w:r>
            <w:proofErr w:type="gramEnd"/>
            <w:r w:rsidRPr="00000205">
              <w:rPr>
                <w:rFonts w:ascii="Times New Roman CYR" w:eastAsia="Calibri" w:hAnsi="Times New Roman CYR" w:cs="Times New Roman CYR"/>
                <w:sz w:val="26"/>
                <w:szCs w:val="26"/>
                <w:u w:val="single"/>
                <w:lang w:eastAsia="ru-RU"/>
              </w:rPr>
              <w:t xml:space="preserve"> программ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000205" w:rsidRPr="00000205" w:rsidRDefault="00000205" w:rsidP="000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Уникальный номер</w:t>
            </w:r>
          </w:p>
        </w:tc>
        <w:tc>
          <w:tcPr>
            <w:tcW w:w="1559" w:type="dxa"/>
            <w:tcBorders>
              <w:bottom w:val="nil"/>
            </w:tcBorders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>11Г42</w:t>
            </w:r>
          </w:p>
        </w:tc>
      </w:tr>
      <w:tr w:rsidR="00000205" w:rsidRPr="00000205" w:rsidTr="0000020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000205" w:rsidRPr="00000205" w:rsidRDefault="00000205" w:rsidP="000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000205" w:rsidRPr="00000205" w:rsidTr="0000020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000205" w:rsidRPr="00000205" w:rsidRDefault="00000205" w:rsidP="000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000205" w:rsidRPr="00000205" w:rsidTr="0000020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0"/>
                <w:u w:val="single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 xml:space="preserve">Категории потребителей муниципальной услуги </w:t>
            </w:r>
            <w:r w:rsidRPr="00000205">
              <w:rPr>
                <w:rFonts w:ascii="Times New Roman" w:eastAsia="Calibri" w:hAnsi="Times New Roman" w:cs="Times New Roman"/>
                <w:sz w:val="26"/>
                <w:szCs w:val="20"/>
                <w:u w:val="single"/>
                <w:lang w:eastAsia="ru-RU"/>
              </w:rPr>
              <w:t>дети в возрасте от 6 до 18 лет и их родители (законные представители)</w:t>
            </w:r>
          </w:p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000205" w:rsidRPr="00000205" w:rsidRDefault="00000205" w:rsidP="000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000205" w:rsidRPr="00000205" w:rsidTr="0000020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>3.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>Показатели, характеризующие объём и (или)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00205" w:rsidRPr="00000205" w:rsidRDefault="00000205" w:rsidP="000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000205" w:rsidRPr="00000205" w:rsidTr="0000020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>3.1.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>Показатели, характеризующие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00205" w:rsidRPr="00000205" w:rsidRDefault="00000205" w:rsidP="000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8"/>
        <w:gridCol w:w="1880"/>
        <w:gridCol w:w="1080"/>
        <w:gridCol w:w="1080"/>
        <w:gridCol w:w="1260"/>
        <w:gridCol w:w="995"/>
        <w:gridCol w:w="1276"/>
        <w:gridCol w:w="1329"/>
        <w:gridCol w:w="1080"/>
        <w:gridCol w:w="1080"/>
        <w:gridCol w:w="1080"/>
        <w:gridCol w:w="1101"/>
      </w:tblGrid>
      <w:tr w:rsidR="00000205" w:rsidRPr="00000205" w:rsidTr="00000205">
        <w:tc>
          <w:tcPr>
            <w:tcW w:w="1468" w:type="dxa"/>
            <w:vMerge w:val="restart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040" w:type="dxa"/>
            <w:gridSpan w:val="3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55" w:type="dxa"/>
            <w:gridSpan w:val="2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261" w:type="dxa"/>
            <w:gridSpan w:val="3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Значения показателей качества муниципальной услуги</w:t>
            </w:r>
          </w:p>
        </w:tc>
      </w:tr>
      <w:tr w:rsidR="00000205" w:rsidRPr="00000205" w:rsidTr="00000205">
        <w:tc>
          <w:tcPr>
            <w:tcW w:w="1468" w:type="dxa"/>
            <w:vMerge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 w:val="restart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 w:val="restart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7" w:history="1">
              <w:r w:rsidRPr="0000020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ОКЕИ </w:t>
              </w:r>
            </w:hyperlink>
          </w:p>
        </w:tc>
        <w:tc>
          <w:tcPr>
            <w:tcW w:w="1080" w:type="dxa"/>
            <w:vMerge w:val="restart"/>
          </w:tcPr>
          <w:p w:rsidR="00000205" w:rsidRPr="00000205" w:rsidRDefault="00EC5513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</w:t>
            </w:r>
            <w:r w:rsidR="00000205"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период)</w:t>
            </w:r>
          </w:p>
        </w:tc>
        <w:tc>
          <w:tcPr>
            <w:tcW w:w="1080" w:type="dxa"/>
            <w:vMerge w:val="restart"/>
          </w:tcPr>
          <w:p w:rsidR="00000205" w:rsidRPr="00000205" w:rsidRDefault="007F2107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</w:t>
            </w:r>
            <w:r w:rsidR="00000205"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101" w:type="dxa"/>
            <w:vMerge w:val="restart"/>
          </w:tcPr>
          <w:p w:rsidR="00000205" w:rsidRPr="00000205" w:rsidRDefault="007F2107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  <w:r w:rsidR="00000205"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 (2-й год планового периода)</w:t>
            </w:r>
          </w:p>
        </w:tc>
      </w:tr>
      <w:tr w:rsidR="00000205" w:rsidRPr="00000205" w:rsidTr="00000205">
        <w:tc>
          <w:tcPr>
            <w:tcW w:w="1468" w:type="dxa"/>
            <w:vMerge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0" w:type="dxa"/>
            <w:vMerge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80" w:type="dxa"/>
            <w:vMerge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80" w:type="dxa"/>
            <w:vMerge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60" w:type="dxa"/>
            <w:vMerge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29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080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lang w:eastAsia="ru-RU"/>
              </w:rPr>
              <w:t>код</w:t>
            </w:r>
          </w:p>
        </w:tc>
        <w:tc>
          <w:tcPr>
            <w:tcW w:w="1080" w:type="dxa"/>
            <w:vMerge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80" w:type="dxa"/>
            <w:vMerge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01" w:type="dxa"/>
            <w:vMerge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00205" w:rsidRPr="00000205" w:rsidTr="00000205">
        <w:tc>
          <w:tcPr>
            <w:tcW w:w="1468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lang w:val="en-US" w:eastAsia="ru-RU"/>
              </w:rPr>
              <w:t>1</w:t>
            </w:r>
          </w:p>
        </w:tc>
        <w:tc>
          <w:tcPr>
            <w:tcW w:w="1880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lang w:val="en-US" w:eastAsia="ru-RU"/>
              </w:rPr>
              <w:t>2</w:t>
            </w:r>
          </w:p>
        </w:tc>
        <w:tc>
          <w:tcPr>
            <w:tcW w:w="1080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lang w:val="en-US" w:eastAsia="ru-RU"/>
              </w:rPr>
              <w:t>3</w:t>
            </w:r>
          </w:p>
        </w:tc>
        <w:tc>
          <w:tcPr>
            <w:tcW w:w="1080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lang w:val="en-US" w:eastAsia="ru-RU"/>
              </w:rPr>
              <w:t>4</w:t>
            </w:r>
          </w:p>
        </w:tc>
        <w:tc>
          <w:tcPr>
            <w:tcW w:w="1260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lang w:val="en-US" w:eastAsia="ru-RU"/>
              </w:rPr>
              <w:t>5</w:t>
            </w:r>
          </w:p>
        </w:tc>
        <w:tc>
          <w:tcPr>
            <w:tcW w:w="995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lang w:val="en-US" w:eastAsia="ru-RU"/>
              </w:rPr>
              <w:t>6</w:t>
            </w:r>
          </w:p>
        </w:tc>
        <w:tc>
          <w:tcPr>
            <w:tcW w:w="1276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lang w:val="en-US" w:eastAsia="ru-RU"/>
              </w:rPr>
              <w:t>7</w:t>
            </w:r>
          </w:p>
        </w:tc>
        <w:tc>
          <w:tcPr>
            <w:tcW w:w="1329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lang w:val="en-US" w:eastAsia="ru-RU"/>
              </w:rPr>
              <w:t>8</w:t>
            </w:r>
          </w:p>
        </w:tc>
        <w:tc>
          <w:tcPr>
            <w:tcW w:w="1080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lang w:val="en-US" w:eastAsia="ru-RU"/>
              </w:rPr>
              <w:t>9</w:t>
            </w:r>
          </w:p>
        </w:tc>
        <w:tc>
          <w:tcPr>
            <w:tcW w:w="1080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lang w:val="en-US" w:eastAsia="ru-RU"/>
              </w:rPr>
              <w:t>10</w:t>
            </w:r>
          </w:p>
        </w:tc>
        <w:tc>
          <w:tcPr>
            <w:tcW w:w="1080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lang w:val="en-US" w:eastAsia="ru-RU"/>
              </w:rPr>
              <w:t>11</w:t>
            </w:r>
          </w:p>
        </w:tc>
        <w:tc>
          <w:tcPr>
            <w:tcW w:w="1101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lang w:val="en-US" w:eastAsia="ru-RU"/>
              </w:rPr>
              <w:t>12</w:t>
            </w:r>
          </w:p>
        </w:tc>
      </w:tr>
      <w:tr w:rsidR="00000205" w:rsidRPr="00000205" w:rsidTr="00000205">
        <w:trPr>
          <w:trHeight w:val="4123"/>
        </w:trPr>
        <w:tc>
          <w:tcPr>
            <w:tcW w:w="1468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000000000000830514311Г42001000300701007100101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Обучение по дополнительным образовательным общеразвивающим программам художественной направленности 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Обучение по дополнительным образовательным общеразвивающим программам социально-педагогической направленности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Обучение по дополнительным образовательным общеразвивающим программам физкультурно-спортивной направленности 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Обучение по дополнительным образовательным общеразвивающим программам туристско-краеведческой направленности</w:t>
            </w:r>
          </w:p>
        </w:tc>
        <w:tc>
          <w:tcPr>
            <w:tcW w:w="1080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80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очная 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Очное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995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Доля детей, осваивающих дополнительные </w:t>
            </w:r>
            <w:proofErr w:type="gramStart"/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общеразвивающие  программы</w:t>
            </w:r>
            <w:proofErr w:type="gramEnd"/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художественной направленности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Доля детей, ставших победителями и призерами в краевых, всероссийских и международных мероприятиях 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Профессиональная подготовка специалистов: 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Доля педагогических работников с высшим образованием 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педагогических работников имеющих квалификационную категорию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Доля детей, осваивающих дополнительные </w:t>
            </w:r>
            <w:proofErr w:type="gramStart"/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общеразвивающие  программы</w:t>
            </w:r>
            <w:proofErr w:type="gramEnd"/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социально-педагогической направленности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Доля детей, ставших победителями и призерами в краевых, всероссийских и международных мероприятиях 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Профессиональная подготовка специалистов: 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педагогических работников с высшим образование</w:t>
            </w: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м 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педагогических работников имеющих квалификационную категорию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Доля детей, осваивающих дополнительные </w:t>
            </w:r>
            <w:proofErr w:type="gramStart"/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общеразвивающие  программы</w:t>
            </w:r>
            <w:proofErr w:type="gramEnd"/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физкультурно-спортивной направленности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Доля детей, ставших победителями и призерами в краевых, всероссийских </w:t>
            </w:r>
            <w:proofErr w:type="spellStart"/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всероссийских</w:t>
            </w:r>
            <w:proofErr w:type="spellEnd"/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международ</w:t>
            </w: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ных мероприятиях 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Профессиональная подготовка специалистов: 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Доля педагогических работников с высшим образованием 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педагогических работников имеющих квалификационную категорию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Доля детей, осваивающих дополнительные </w:t>
            </w:r>
            <w:proofErr w:type="gramStart"/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общеразвивающие  программы</w:t>
            </w:r>
            <w:proofErr w:type="gramEnd"/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туристско-краеведческой направленности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Доля детей, ставших победителями и призерами в краевых, всероссийских и международных мероприятиях 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Доля родителей (законных представителей), удовлетворенных условиями и качеством </w:t>
            </w: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предоставляемой услуги 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Профессиональная подготовка специалистов: 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Доля педагогических работников с высшим образованием 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педагогических работников име</w:t>
            </w:r>
            <w:r w:rsidR="00B474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ющих квалификационную категорию</w:t>
            </w:r>
          </w:p>
        </w:tc>
        <w:tc>
          <w:tcPr>
            <w:tcW w:w="1329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процент 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процент 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процент 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169E" w:rsidRPr="00000205" w:rsidRDefault="00B4169E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744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744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744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DE546F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744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744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744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744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744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744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169E" w:rsidRPr="00000205" w:rsidRDefault="00B4169E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744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744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744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EC5513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B4746A" w:rsidRDefault="00EC5513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236CE4" w:rsidRDefault="00F174B4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F174B4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5C388B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F174B4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-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169E" w:rsidRPr="00000205" w:rsidRDefault="00B4169E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F174B4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B4169E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B4746A" w:rsidRDefault="00EC5513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F174B4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B4169E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F174B4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5C388B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169E" w:rsidRPr="00000205" w:rsidRDefault="00B4169E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B4169E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B4746A" w:rsidRDefault="00EC5513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1842D9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F174B4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5C388B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169E" w:rsidRPr="00000205" w:rsidRDefault="00B4169E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00205">
        <w:rPr>
          <w:rFonts w:ascii="Times New Roman" w:eastAsia="Calibri" w:hAnsi="Times New Roman" w:cs="Times New Roman"/>
          <w:sz w:val="24"/>
          <w:szCs w:val="24"/>
          <w:lang w:eastAsia="ru-RU"/>
        </w:rPr>
        <w:t>Допустимые  (</w:t>
      </w:r>
      <w:proofErr w:type="gramEnd"/>
      <w:r w:rsidRPr="00000205">
        <w:rPr>
          <w:rFonts w:ascii="Times New Roman" w:eastAsia="Calibri" w:hAnsi="Times New Roman" w:cs="Times New Roman"/>
          <w:sz w:val="24"/>
          <w:szCs w:val="24"/>
          <w:lang w:eastAsia="ru-RU"/>
        </w:rPr>
        <w:t>возможные) отклонения  от установленных показателей качества муниципальной услуги, в пределах которых муниципальное задание считается выполненным (процентов)  - 5%</w:t>
      </w:r>
    </w:p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0"/>
          <w:lang w:eastAsia="ru-RU"/>
        </w:rPr>
      </w:pPr>
      <w:r w:rsidRPr="00000205">
        <w:rPr>
          <w:rFonts w:ascii="Times New Roman" w:eastAsia="Calibri" w:hAnsi="Times New Roman" w:cs="Times New Roman"/>
          <w:sz w:val="26"/>
          <w:szCs w:val="20"/>
          <w:lang w:eastAsia="ru-RU"/>
        </w:rPr>
        <w:t>3.2. Показатели, характеризующие объём муниципальной услуги:</w:t>
      </w:r>
    </w:p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992"/>
        <w:gridCol w:w="1075"/>
        <w:gridCol w:w="909"/>
        <w:gridCol w:w="993"/>
        <w:gridCol w:w="992"/>
        <w:gridCol w:w="992"/>
        <w:gridCol w:w="992"/>
        <w:gridCol w:w="709"/>
        <w:gridCol w:w="992"/>
        <w:gridCol w:w="993"/>
        <w:gridCol w:w="992"/>
        <w:gridCol w:w="992"/>
        <w:gridCol w:w="992"/>
        <w:gridCol w:w="993"/>
      </w:tblGrid>
      <w:tr w:rsidR="00000205" w:rsidRPr="00000205" w:rsidTr="00000205">
        <w:tc>
          <w:tcPr>
            <w:tcW w:w="1101" w:type="dxa"/>
            <w:vMerge w:val="restart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объёма муниципальной услуги</w:t>
            </w:r>
          </w:p>
        </w:tc>
        <w:tc>
          <w:tcPr>
            <w:tcW w:w="2977" w:type="dxa"/>
            <w:gridSpan w:val="3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Значения показателя объёма муниципальной услуги</w:t>
            </w:r>
          </w:p>
        </w:tc>
        <w:tc>
          <w:tcPr>
            <w:tcW w:w="2977" w:type="dxa"/>
            <w:gridSpan w:val="3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000205" w:rsidRPr="00000205" w:rsidTr="00000205">
        <w:tc>
          <w:tcPr>
            <w:tcW w:w="1101" w:type="dxa"/>
            <w:vMerge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 w:val="restart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 w:val="restart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8" w:history="1">
              <w:r w:rsidRPr="0000020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</w:tcPr>
          <w:p w:rsidR="00000205" w:rsidRPr="00000205" w:rsidRDefault="00F174B4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</w:t>
            </w:r>
            <w:r w:rsidR="00000205"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период)</w:t>
            </w:r>
          </w:p>
        </w:tc>
        <w:tc>
          <w:tcPr>
            <w:tcW w:w="993" w:type="dxa"/>
            <w:vMerge w:val="restart"/>
          </w:tcPr>
          <w:p w:rsidR="00000205" w:rsidRPr="00000205" w:rsidRDefault="00F174B4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</w:t>
            </w:r>
            <w:r w:rsidR="00000205"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</w:tcPr>
          <w:p w:rsidR="00000205" w:rsidRPr="00000205" w:rsidRDefault="00F174B4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  <w:r w:rsidR="00000205"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000205" w:rsidRPr="00000205" w:rsidRDefault="00F174B4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</w:t>
            </w:r>
            <w:r w:rsidR="00000205"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период)</w:t>
            </w:r>
          </w:p>
        </w:tc>
        <w:tc>
          <w:tcPr>
            <w:tcW w:w="992" w:type="dxa"/>
            <w:vMerge w:val="restart"/>
          </w:tcPr>
          <w:p w:rsidR="00000205" w:rsidRPr="00000205" w:rsidRDefault="00F174B4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</w:t>
            </w:r>
            <w:r w:rsidR="00000205"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</w:tcPr>
          <w:p w:rsidR="00000205" w:rsidRPr="00000205" w:rsidRDefault="00F174B4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  <w:r w:rsidR="00000205"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 (2-й год планового периода)</w:t>
            </w:r>
          </w:p>
        </w:tc>
      </w:tr>
      <w:tr w:rsidR="00000205" w:rsidRPr="00000205" w:rsidTr="00000205">
        <w:tc>
          <w:tcPr>
            <w:tcW w:w="1101" w:type="dxa"/>
            <w:vMerge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205" w:rsidRPr="00000205" w:rsidTr="00000205">
        <w:tc>
          <w:tcPr>
            <w:tcW w:w="1101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75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09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3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9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93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000205" w:rsidRPr="00000205" w:rsidTr="00000205">
        <w:tc>
          <w:tcPr>
            <w:tcW w:w="1101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1120000000000001002100</w:t>
            </w: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1.Обучение по дополнительным образовательным общеразвивающим программам художественной направленности 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2.Обучение по дополнительным образовательным общеразвивающим программам социально-педагогической </w:t>
            </w: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направленности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Обучение по дополнительным образовательным общеразвивающим программам туристско-краеведческой направленности 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Обучение по дополнительным образовательным общеразвивающим программам </w:t>
            </w:r>
            <w:proofErr w:type="spellStart"/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спортивной  направленности</w:t>
            </w:r>
            <w:proofErr w:type="gramEnd"/>
          </w:p>
        </w:tc>
        <w:tc>
          <w:tcPr>
            <w:tcW w:w="1075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909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lang w:eastAsia="ru-RU"/>
              </w:rPr>
              <w:t>Очная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lang w:eastAsia="ru-RU"/>
              </w:rPr>
              <w:t>Очная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lang w:eastAsia="ru-RU"/>
              </w:rPr>
              <w:t>Очная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lang w:eastAsia="ru-RU"/>
              </w:rPr>
              <w:t xml:space="preserve">Очная </w:t>
            </w: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lang w:eastAsia="ru-RU"/>
              </w:rPr>
              <w:t xml:space="preserve">число учащихся 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lang w:eastAsia="ru-RU"/>
              </w:rPr>
              <w:t>число учащихся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lang w:eastAsia="ru-RU"/>
              </w:rPr>
              <w:t>число учащихся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lang w:eastAsia="ru-RU"/>
              </w:rPr>
              <w:t>число учащихся</w:t>
            </w: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Человеко-часы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Человеко-часы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Человеко-часы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Человеко-часы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539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539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539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992" w:type="dxa"/>
          </w:tcPr>
          <w:p w:rsidR="009878D3" w:rsidRDefault="009878D3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8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137592</w:t>
            </w:r>
          </w:p>
          <w:p w:rsidR="009878D3" w:rsidRPr="009878D3" w:rsidRDefault="009878D3" w:rsidP="009878D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878D3" w:rsidRPr="009878D3" w:rsidRDefault="009878D3" w:rsidP="009878D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878D3" w:rsidRPr="009878D3" w:rsidRDefault="009878D3" w:rsidP="009878D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878D3" w:rsidRPr="009878D3" w:rsidRDefault="009878D3" w:rsidP="009878D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878D3" w:rsidRPr="009878D3" w:rsidRDefault="009878D3" w:rsidP="009878D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878D3" w:rsidRPr="009878D3" w:rsidRDefault="009878D3" w:rsidP="009878D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878D3" w:rsidRPr="009878D3" w:rsidRDefault="009878D3" w:rsidP="009878D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878D3" w:rsidRPr="009878D3" w:rsidRDefault="009878D3" w:rsidP="009878D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878D3" w:rsidRDefault="009878D3" w:rsidP="009878D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03D40" w:rsidRDefault="00703D40" w:rsidP="009878D3">
            <w:pPr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  <w:p w:rsidR="009878D3" w:rsidRPr="009878D3" w:rsidRDefault="009878D3" w:rsidP="009878D3">
            <w:pPr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  <w:p w:rsidR="009878D3" w:rsidRPr="009878D3" w:rsidRDefault="009878D3" w:rsidP="00703D4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878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30456</w:t>
            </w:r>
          </w:p>
          <w:p w:rsidR="00000205" w:rsidRDefault="00000205" w:rsidP="009878D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746A" w:rsidRDefault="00B4746A" w:rsidP="009878D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746A" w:rsidRDefault="00B4746A" w:rsidP="009878D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746A" w:rsidRDefault="00B4746A" w:rsidP="009878D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746A" w:rsidRDefault="00B4746A" w:rsidP="009878D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746A" w:rsidRDefault="00B4746A" w:rsidP="009878D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746A" w:rsidRDefault="00B4746A" w:rsidP="009878D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746A" w:rsidRDefault="00B4746A" w:rsidP="009878D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746A" w:rsidRDefault="00B4746A" w:rsidP="009878D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746A" w:rsidRDefault="00B4746A" w:rsidP="009878D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746A" w:rsidRDefault="00B4746A" w:rsidP="009878D3">
            <w:pPr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  <w:p w:rsidR="00B4746A" w:rsidRDefault="00B4746A" w:rsidP="009878D3">
            <w:pPr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  <w:p w:rsidR="00B4746A" w:rsidRDefault="00B4746A" w:rsidP="009878D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9720</w:t>
            </w:r>
          </w:p>
          <w:p w:rsidR="00B4746A" w:rsidRPr="00B4746A" w:rsidRDefault="00B4746A" w:rsidP="00B4746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746A" w:rsidRPr="00B4746A" w:rsidRDefault="00B4746A" w:rsidP="00B4746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746A" w:rsidRPr="00B4746A" w:rsidRDefault="00B4746A" w:rsidP="00B4746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746A" w:rsidRPr="00B4746A" w:rsidRDefault="00B4746A" w:rsidP="00B4746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746A" w:rsidRPr="00B4746A" w:rsidRDefault="00B4746A" w:rsidP="00B4746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746A" w:rsidRPr="00B4746A" w:rsidRDefault="00B4746A" w:rsidP="00B4746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746A" w:rsidRPr="00B4746A" w:rsidRDefault="00B4746A" w:rsidP="00B4746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746A" w:rsidRPr="00B4746A" w:rsidRDefault="00B4746A" w:rsidP="00B4746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746A" w:rsidRPr="00B4746A" w:rsidRDefault="00B4746A" w:rsidP="00B4746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746A" w:rsidRPr="00B4746A" w:rsidRDefault="00B4746A" w:rsidP="00B4746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746A" w:rsidRDefault="00B4746A" w:rsidP="00B4746A">
            <w:pPr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  <w:p w:rsidR="00B4746A" w:rsidRDefault="00B4746A" w:rsidP="00B4746A">
            <w:pPr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  <w:p w:rsidR="00B4746A" w:rsidRPr="00B4746A" w:rsidRDefault="00B4746A" w:rsidP="00B4746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74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10152</w:t>
            </w:r>
          </w:p>
        </w:tc>
        <w:tc>
          <w:tcPr>
            <w:tcW w:w="993" w:type="dxa"/>
          </w:tcPr>
          <w:p w:rsidR="00000205" w:rsidRPr="00000205" w:rsidRDefault="009878D3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878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137592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878D3" w:rsidRDefault="009878D3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878D3" w:rsidRPr="009878D3" w:rsidRDefault="009878D3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  <w:p w:rsidR="00000205" w:rsidRPr="00000205" w:rsidRDefault="00A312A8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30456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A312A8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9720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A312A8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10152</w:t>
            </w:r>
          </w:p>
        </w:tc>
        <w:tc>
          <w:tcPr>
            <w:tcW w:w="992" w:type="dxa"/>
          </w:tcPr>
          <w:p w:rsidR="00000205" w:rsidRPr="00000205" w:rsidRDefault="009878D3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878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137592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878D3" w:rsidRPr="00000205" w:rsidRDefault="009878D3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A312A8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30456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A312A8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9720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0205" w:rsidRPr="00000205" w:rsidRDefault="00000205" w:rsidP="00A312A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A312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0152</w:t>
            </w: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бесплатно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lang w:eastAsia="ru-RU"/>
              </w:rPr>
              <w:t>бесплатно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lang w:eastAsia="ru-RU"/>
              </w:rPr>
              <w:t>бесплатно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lang w:eastAsia="ru-RU"/>
              </w:rPr>
              <w:t>бесплатно</w:t>
            </w: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бесплатно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lang w:eastAsia="ru-RU"/>
              </w:rPr>
              <w:t>бесплатно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lang w:eastAsia="ru-RU"/>
              </w:rPr>
              <w:t>бесплатно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lang w:eastAsia="ru-RU"/>
              </w:rPr>
              <w:t>бесплатно</w:t>
            </w:r>
          </w:p>
        </w:tc>
        <w:tc>
          <w:tcPr>
            <w:tcW w:w="993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бесплатно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lang w:eastAsia="ru-RU"/>
              </w:rPr>
              <w:t>бесплатно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lang w:eastAsia="ru-RU"/>
              </w:rPr>
              <w:t>бесплатно</w:t>
            </w: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lang w:eastAsia="ru-RU"/>
              </w:rPr>
              <w:t>бесплатно</w:t>
            </w:r>
          </w:p>
        </w:tc>
      </w:tr>
    </w:tbl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0"/>
          <w:lang w:eastAsia="ru-RU"/>
        </w:rPr>
      </w:pPr>
      <w:r w:rsidRPr="00000205">
        <w:rPr>
          <w:rFonts w:ascii="Times New Roman" w:eastAsia="Calibri" w:hAnsi="Times New Roman" w:cs="Times New Roman"/>
          <w:sz w:val="26"/>
          <w:szCs w:val="20"/>
          <w:lang w:eastAsia="ru-RU"/>
        </w:rPr>
        <w:t>4. Нормативные правовые акты, устанавливающие размер платы (цену, тариф) либо порядок её (его) установления:</w:t>
      </w:r>
    </w:p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7"/>
        <w:gridCol w:w="2957"/>
        <w:gridCol w:w="2958"/>
        <w:gridCol w:w="2958"/>
        <w:gridCol w:w="2958"/>
      </w:tblGrid>
      <w:tr w:rsidR="00000205" w:rsidRPr="00000205" w:rsidTr="00000205">
        <w:tc>
          <w:tcPr>
            <w:tcW w:w="14788" w:type="dxa"/>
            <w:gridSpan w:val="5"/>
          </w:tcPr>
          <w:p w:rsidR="00000205" w:rsidRPr="00000205" w:rsidRDefault="00000205" w:rsidP="000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>Нормативный правовой акт</w:t>
            </w:r>
          </w:p>
        </w:tc>
      </w:tr>
      <w:tr w:rsidR="00000205" w:rsidRPr="00000205" w:rsidTr="00000205">
        <w:tc>
          <w:tcPr>
            <w:tcW w:w="2957" w:type="dxa"/>
          </w:tcPr>
          <w:p w:rsidR="00000205" w:rsidRPr="00000205" w:rsidRDefault="00000205" w:rsidP="000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>Вид</w:t>
            </w:r>
          </w:p>
        </w:tc>
        <w:tc>
          <w:tcPr>
            <w:tcW w:w="2957" w:type="dxa"/>
          </w:tcPr>
          <w:p w:rsidR="00000205" w:rsidRPr="00000205" w:rsidRDefault="00000205" w:rsidP="000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>Принявший орган</w:t>
            </w:r>
          </w:p>
        </w:tc>
        <w:tc>
          <w:tcPr>
            <w:tcW w:w="2958" w:type="dxa"/>
          </w:tcPr>
          <w:p w:rsidR="00000205" w:rsidRPr="00000205" w:rsidRDefault="00000205" w:rsidP="000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>Дата</w:t>
            </w:r>
          </w:p>
        </w:tc>
        <w:tc>
          <w:tcPr>
            <w:tcW w:w="2958" w:type="dxa"/>
          </w:tcPr>
          <w:p w:rsidR="00000205" w:rsidRPr="00000205" w:rsidRDefault="00000205" w:rsidP="000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>Номер</w:t>
            </w:r>
          </w:p>
        </w:tc>
        <w:tc>
          <w:tcPr>
            <w:tcW w:w="2958" w:type="dxa"/>
          </w:tcPr>
          <w:p w:rsidR="00000205" w:rsidRPr="00000205" w:rsidRDefault="00000205" w:rsidP="000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>Наименование</w:t>
            </w:r>
          </w:p>
        </w:tc>
      </w:tr>
      <w:tr w:rsidR="00000205" w:rsidRPr="00000205" w:rsidTr="00000205">
        <w:tc>
          <w:tcPr>
            <w:tcW w:w="2957" w:type="dxa"/>
          </w:tcPr>
          <w:p w:rsidR="00000205" w:rsidRPr="00000205" w:rsidRDefault="00000205" w:rsidP="000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2957" w:type="dxa"/>
          </w:tcPr>
          <w:p w:rsidR="00000205" w:rsidRPr="00000205" w:rsidRDefault="00000205" w:rsidP="000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2958" w:type="dxa"/>
          </w:tcPr>
          <w:p w:rsidR="00000205" w:rsidRPr="00000205" w:rsidRDefault="00000205" w:rsidP="000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2958" w:type="dxa"/>
          </w:tcPr>
          <w:p w:rsidR="00000205" w:rsidRPr="00000205" w:rsidRDefault="00000205" w:rsidP="000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>4</w:t>
            </w:r>
          </w:p>
        </w:tc>
        <w:tc>
          <w:tcPr>
            <w:tcW w:w="2958" w:type="dxa"/>
          </w:tcPr>
          <w:p w:rsidR="00000205" w:rsidRPr="00000205" w:rsidRDefault="00000205" w:rsidP="000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>5</w:t>
            </w:r>
          </w:p>
        </w:tc>
      </w:tr>
      <w:tr w:rsidR="00000205" w:rsidRPr="00000205" w:rsidTr="00000205">
        <w:tc>
          <w:tcPr>
            <w:tcW w:w="2957" w:type="dxa"/>
          </w:tcPr>
          <w:p w:rsidR="00000205" w:rsidRPr="00000205" w:rsidRDefault="00000205" w:rsidP="000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>-</w:t>
            </w:r>
          </w:p>
        </w:tc>
        <w:tc>
          <w:tcPr>
            <w:tcW w:w="2957" w:type="dxa"/>
          </w:tcPr>
          <w:p w:rsidR="00000205" w:rsidRPr="00000205" w:rsidRDefault="00000205" w:rsidP="000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>-</w:t>
            </w:r>
          </w:p>
        </w:tc>
        <w:tc>
          <w:tcPr>
            <w:tcW w:w="2958" w:type="dxa"/>
          </w:tcPr>
          <w:p w:rsidR="00000205" w:rsidRPr="00000205" w:rsidRDefault="00000205" w:rsidP="000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>-</w:t>
            </w:r>
          </w:p>
        </w:tc>
        <w:tc>
          <w:tcPr>
            <w:tcW w:w="2958" w:type="dxa"/>
          </w:tcPr>
          <w:p w:rsidR="00000205" w:rsidRPr="00000205" w:rsidRDefault="00000205" w:rsidP="000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>-</w:t>
            </w:r>
          </w:p>
        </w:tc>
        <w:tc>
          <w:tcPr>
            <w:tcW w:w="2958" w:type="dxa"/>
          </w:tcPr>
          <w:p w:rsidR="00000205" w:rsidRPr="00000205" w:rsidRDefault="00000205" w:rsidP="000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>-</w:t>
            </w:r>
          </w:p>
        </w:tc>
      </w:tr>
    </w:tbl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0"/>
          <w:lang w:eastAsia="ru-RU"/>
        </w:rPr>
      </w:pPr>
      <w:r w:rsidRPr="00000205">
        <w:rPr>
          <w:rFonts w:ascii="Times New Roman" w:eastAsia="Calibri" w:hAnsi="Times New Roman" w:cs="Times New Roman"/>
          <w:sz w:val="26"/>
          <w:szCs w:val="20"/>
          <w:lang w:eastAsia="ru-RU"/>
        </w:rPr>
        <w:t>5. Порядок оказания муниципальной услуги:</w:t>
      </w:r>
    </w:p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0"/>
          <w:lang w:eastAsia="ru-RU"/>
        </w:rPr>
      </w:pPr>
      <w:r w:rsidRPr="00000205">
        <w:rPr>
          <w:rFonts w:ascii="Times New Roman" w:eastAsia="Calibri" w:hAnsi="Times New Roman" w:cs="Times New Roman"/>
          <w:sz w:val="26"/>
          <w:szCs w:val="20"/>
          <w:lang w:eastAsia="ru-RU"/>
        </w:rPr>
        <w:t>5.1. Нормативные правовые акты, регулирующие порядок оказания муниципальной услуги</w:t>
      </w:r>
    </w:p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00205">
        <w:rPr>
          <w:rFonts w:ascii="Times New Roman" w:eastAsia="Calibri" w:hAnsi="Times New Roman" w:cs="Times New Roman"/>
          <w:sz w:val="26"/>
          <w:szCs w:val="20"/>
          <w:u w:val="single"/>
          <w:lang w:eastAsia="ru-RU"/>
        </w:rPr>
        <w:t xml:space="preserve">     - </w:t>
      </w:r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Федеральный закон от 24 июля 1998 г. № 124-ФЗ «Об основных гарантия прав ребенка в Российской Федерации»;</w:t>
      </w:r>
    </w:p>
    <w:p w:rsidR="00000205" w:rsidRPr="00000205" w:rsidRDefault="00000205" w:rsidP="00000205">
      <w:pPr>
        <w:spacing w:after="0" w:line="240" w:lineRule="auto"/>
        <w:rPr>
          <w:rFonts w:ascii="Times New Roman" w:eastAsia="Calibri" w:hAnsi="Times New Roman" w:cs="Times New Roman"/>
          <w:sz w:val="26"/>
          <w:szCs w:val="20"/>
          <w:u w:val="single"/>
          <w:lang w:eastAsia="ru-RU"/>
        </w:rPr>
      </w:pPr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 - Федеральный закон от 27 июля 2010 г. № 210-ФЗ «Об организации предоставления государственных и муниципальных услуг»;</w:t>
      </w:r>
      <w:r w:rsidRPr="00000205">
        <w:rPr>
          <w:rFonts w:ascii="Times New Roman" w:eastAsia="Calibri" w:hAnsi="Times New Roman" w:cs="Times New Roman"/>
          <w:sz w:val="26"/>
          <w:szCs w:val="20"/>
          <w:u w:val="single"/>
          <w:lang w:eastAsia="ru-RU"/>
        </w:rPr>
        <w:t xml:space="preserve"> </w:t>
      </w:r>
    </w:p>
    <w:p w:rsidR="00000205" w:rsidRPr="00000205" w:rsidRDefault="00000205" w:rsidP="00000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00205">
        <w:rPr>
          <w:rFonts w:ascii="Times New Roman" w:eastAsia="Calibri" w:hAnsi="Times New Roman" w:cs="Times New Roman"/>
          <w:sz w:val="26"/>
          <w:szCs w:val="20"/>
          <w:u w:val="single"/>
          <w:lang w:eastAsia="ru-RU"/>
        </w:rPr>
        <w:t xml:space="preserve">     </w:t>
      </w:r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- Федеральный закон от 09 февраля 2009 г. № 8-ФЗ «Об обеспечении доступа к информации о деятельности государственных </w:t>
      </w:r>
      <w:proofErr w:type="gramStart"/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органов  и</w:t>
      </w:r>
      <w:proofErr w:type="gramEnd"/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органов местного самоуправления»;</w:t>
      </w:r>
    </w:p>
    <w:p w:rsidR="00000205" w:rsidRPr="00000205" w:rsidRDefault="00000205" w:rsidP="00000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 - Федеральный закон от 29 декабря 2012 г. № 273-ФЗ «Об образовании в Российской Федерации»;</w:t>
      </w:r>
    </w:p>
    <w:p w:rsidR="00000205" w:rsidRPr="00000205" w:rsidRDefault="00000205" w:rsidP="00000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 - 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000205" w:rsidRPr="00000205" w:rsidRDefault="00000205" w:rsidP="00000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 - Порядок организации и осуществления образовательной деятельности по дополнительным общеобразовательным программам, утвержденный приказом </w:t>
      </w:r>
      <w:proofErr w:type="spellStart"/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Минобрнауки</w:t>
      </w:r>
      <w:proofErr w:type="spellEnd"/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России от 09 </w:t>
      </w:r>
      <w:proofErr w:type="gramStart"/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ноября  2018</w:t>
      </w:r>
      <w:proofErr w:type="gramEnd"/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г. № 196</w:t>
      </w:r>
    </w:p>
    <w:p w:rsidR="00000205" w:rsidRPr="00000205" w:rsidRDefault="00000205" w:rsidP="000002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</w:pPr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 - Постановление Главного государственного санитарного врача Российской Федерации от 04 июля 2014 г. №41 «</w:t>
      </w:r>
      <w:proofErr w:type="gramStart"/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Об  утверждении</w:t>
      </w:r>
      <w:proofErr w:type="gramEnd"/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СанПин</w:t>
      </w:r>
      <w:proofErr w:type="spellEnd"/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2.4.4.</w:t>
      </w:r>
      <w:r w:rsidRPr="00000205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 3172-14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000205" w:rsidRPr="00000205" w:rsidRDefault="00000205" w:rsidP="00000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00205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     - правовые акты Российской Федерации, Хабаровского края, регламентирующие правоотношения в сфере дополнительного образования детей.</w:t>
      </w:r>
    </w:p>
    <w:p w:rsidR="00000205" w:rsidRPr="00000205" w:rsidRDefault="00000205" w:rsidP="00000205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00205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(наименование, номер и дата нормативного правового акта)</w:t>
      </w:r>
    </w:p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002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5.2. Порядок информирования потенциальных потребителей муниципальной услуги: </w:t>
      </w:r>
    </w:p>
    <w:p w:rsidR="00000205" w:rsidRPr="00000205" w:rsidRDefault="00000205" w:rsidP="0000020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9"/>
        <w:gridCol w:w="4929"/>
        <w:gridCol w:w="4930"/>
      </w:tblGrid>
      <w:tr w:rsidR="00000205" w:rsidRPr="00000205" w:rsidTr="00000205">
        <w:tc>
          <w:tcPr>
            <w:tcW w:w="4929" w:type="dxa"/>
          </w:tcPr>
          <w:p w:rsidR="00000205" w:rsidRPr="00000205" w:rsidRDefault="00000205" w:rsidP="000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Способ информирования</w:t>
            </w:r>
          </w:p>
        </w:tc>
        <w:tc>
          <w:tcPr>
            <w:tcW w:w="4929" w:type="dxa"/>
          </w:tcPr>
          <w:p w:rsidR="00000205" w:rsidRPr="00000205" w:rsidRDefault="00000205" w:rsidP="000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Состав размещаемой информации</w:t>
            </w:r>
          </w:p>
        </w:tc>
        <w:tc>
          <w:tcPr>
            <w:tcW w:w="4930" w:type="dxa"/>
          </w:tcPr>
          <w:p w:rsidR="00000205" w:rsidRPr="00000205" w:rsidRDefault="00000205" w:rsidP="000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Частота обновления информации</w:t>
            </w:r>
          </w:p>
        </w:tc>
      </w:tr>
      <w:tr w:rsidR="00000205" w:rsidRPr="00000205" w:rsidTr="00000205">
        <w:tc>
          <w:tcPr>
            <w:tcW w:w="4929" w:type="dxa"/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Информационные стенды в учреждении</w:t>
            </w:r>
          </w:p>
        </w:tc>
        <w:tc>
          <w:tcPr>
            <w:tcW w:w="4929" w:type="dxa"/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Информация об образовательных услугах и процедуре оказания муниципальной услуги, расписание учебных занятий.</w:t>
            </w:r>
          </w:p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Перечень документов, необходимых для </w:t>
            </w: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оказания муниципальной услуги.</w:t>
            </w:r>
          </w:p>
        </w:tc>
        <w:tc>
          <w:tcPr>
            <w:tcW w:w="4930" w:type="dxa"/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 внесения изменений</w:t>
            </w:r>
          </w:p>
        </w:tc>
      </w:tr>
      <w:tr w:rsidR="00000205" w:rsidRPr="00000205" w:rsidTr="00000205">
        <w:tc>
          <w:tcPr>
            <w:tcW w:w="4929" w:type="dxa"/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информации в сети Интернет на сайте учреждения</w:t>
            </w:r>
          </w:p>
        </w:tc>
        <w:tc>
          <w:tcPr>
            <w:tcW w:w="4929" w:type="dxa"/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Информация об образовательных услугах и процедуре оказания муниципальной услуги, расписание учебных занятий.</w:t>
            </w:r>
          </w:p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Перечень документов, необходимых для оказания муниципальной услуги.</w:t>
            </w:r>
          </w:p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Информация о достижениях учащихся;</w:t>
            </w:r>
          </w:p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Информация о педагогическом составе учреждения.</w:t>
            </w:r>
          </w:p>
        </w:tc>
        <w:tc>
          <w:tcPr>
            <w:tcW w:w="4930" w:type="dxa"/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поступления новой информации</w:t>
            </w:r>
          </w:p>
        </w:tc>
      </w:tr>
      <w:tr w:rsidR="00000205" w:rsidRPr="00000205" w:rsidTr="00000205">
        <w:tc>
          <w:tcPr>
            <w:tcW w:w="4929" w:type="dxa"/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в средствах массовой информации</w:t>
            </w:r>
          </w:p>
        </w:tc>
        <w:tc>
          <w:tcPr>
            <w:tcW w:w="4929" w:type="dxa"/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Информация о достижениях учащихся;</w:t>
            </w:r>
          </w:p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поступления информации</w:t>
            </w:r>
          </w:p>
        </w:tc>
      </w:tr>
      <w:tr w:rsidR="00000205" w:rsidRPr="00000205" w:rsidTr="00000205">
        <w:tc>
          <w:tcPr>
            <w:tcW w:w="4929" w:type="dxa"/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использованием средств телефонной связи </w:t>
            </w:r>
          </w:p>
        </w:tc>
        <w:tc>
          <w:tcPr>
            <w:tcW w:w="4929" w:type="dxa"/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Информация об образовательных услугах и процедуре оказания муниципальной услуги, расписание учебных занятий.</w:t>
            </w:r>
          </w:p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Перечень документов, необходимых для оказания муниципальной услуги.</w:t>
            </w:r>
          </w:p>
        </w:tc>
        <w:tc>
          <w:tcPr>
            <w:tcW w:w="4930" w:type="dxa"/>
          </w:tcPr>
          <w:p w:rsidR="00000205" w:rsidRPr="00000205" w:rsidRDefault="00000205" w:rsidP="000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мере запроса информации </w:t>
            </w:r>
          </w:p>
        </w:tc>
      </w:tr>
    </w:tbl>
    <w:p w:rsidR="00703D40" w:rsidRPr="00000205" w:rsidRDefault="00703D40" w:rsidP="0000020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000205" w:rsidRPr="00000205" w:rsidRDefault="00000205" w:rsidP="0000020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00205" w:rsidRPr="00000205" w:rsidRDefault="00000205" w:rsidP="0000020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00205" w:rsidRPr="00000205" w:rsidRDefault="00000205" w:rsidP="000002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002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   </w:t>
      </w:r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</w:t>
      </w:r>
    </w:p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"/>
        <w:gridCol w:w="7928"/>
        <w:gridCol w:w="2700"/>
        <w:gridCol w:w="3456"/>
      </w:tblGrid>
      <w:tr w:rsidR="00000205" w:rsidRPr="00000205" w:rsidTr="0000020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000205" w:rsidRPr="00000205" w:rsidRDefault="00000205" w:rsidP="00000205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Наименование муниципальной услуги  </w:t>
            </w:r>
          </w:p>
          <w:p w:rsidR="00000205" w:rsidRPr="00000205" w:rsidRDefault="00000205" w:rsidP="00000205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Организация отдыха детей в каникулярное время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000205" w:rsidRPr="00000205" w:rsidRDefault="00000205" w:rsidP="0000020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Уникальный номер</w:t>
            </w:r>
          </w:p>
        </w:tc>
        <w:tc>
          <w:tcPr>
            <w:tcW w:w="1559" w:type="dxa"/>
            <w:tcBorders>
              <w:bottom w:val="nil"/>
            </w:tcBorders>
          </w:tcPr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000000000000830514311787000</w:t>
            </w:r>
          </w:p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301000101000101101</w:t>
            </w:r>
          </w:p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05" w:rsidRPr="00000205" w:rsidTr="0000020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000205" w:rsidRPr="00000205" w:rsidRDefault="00000205" w:rsidP="0000020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05" w:rsidRPr="00000205" w:rsidTr="0000020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000205" w:rsidRPr="00000205" w:rsidRDefault="00000205" w:rsidP="0000020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05" w:rsidRPr="00000205" w:rsidTr="0000020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Категории потребителей муниципальной услуги </w:t>
            </w:r>
            <w:r w:rsidRPr="0000020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физические лица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000205" w:rsidRPr="00000205" w:rsidRDefault="00000205" w:rsidP="0000020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05" w:rsidRPr="00000205" w:rsidTr="0000020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Показатели, характеризующие объём и (или)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00205" w:rsidRPr="00000205" w:rsidRDefault="00000205" w:rsidP="0000020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05" w:rsidRPr="00000205" w:rsidTr="0000020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Показатели, характеризующие качество муниципальной услуги &lt;2&gt;: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00205" w:rsidRPr="00000205" w:rsidRDefault="00000205" w:rsidP="0000020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8"/>
        <w:gridCol w:w="1334"/>
        <w:gridCol w:w="1134"/>
        <w:gridCol w:w="1275"/>
        <w:gridCol w:w="1134"/>
        <w:gridCol w:w="993"/>
        <w:gridCol w:w="1701"/>
        <w:gridCol w:w="992"/>
        <w:gridCol w:w="709"/>
        <w:gridCol w:w="1417"/>
        <w:gridCol w:w="1276"/>
        <w:gridCol w:w="1276"/>
      </w:tblGrid>
      <w:tr w:rsidR="00000205" w:rsidRPr="00000205" w:rsidTr="00000205">
        <w:tc>
          <w:tcPr>
            <w:tcW w:w="1468" w:type="dxa"/>
            <w:vMerge w:val="restart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743" w:type="dxa"/>
            <w:gridSpan w:val="3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969" w:type="dxa"/>
            <w:gridSpan w:val="3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Значения показателей качества муниципальной услуги</w:t>
            </w:r>
          </w:p>
        </w:tc>
      </w:tr>
      <w:tr w:rsidR="00000205" w:rsidRPr="00000205" w:rsidTr="00000205">
        <w:tc>
          <w:tcPr>
            <w:tcW w:w="1468" w:type="dxa"/>
            <w:vMerge/>
            <w:vAlign w:val="center"/>
          </w:tcPr>
          <w:p w:rsidR="00000205" w:rsidRPr="00000205" w:rsidRDefault="00000205" w:rsidP="0000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 w:val="restart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9" w:history="1">
              <w:r w:rsidRPr="000002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ОКЕИ </w:t>
              </w:r>
            </w:hyperlink>
          </w:p>
        </w:tc>
        <w:tc>
          <w:tcPr>
            <w:tcW w:w="1417" w:type="dxa"/>
            <w:vMerge w:val="restart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F174B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(очередной финансовый период)</w:t>
            </w:r>
          </w:p>
        </w:tc>
        <w:tc>
          <w:tcPr>
            <w:tcW w:w="1276" w:type="dxa"/>
            <w:vMerge w:val="restart"/>
          </w:tcPr>
          <w:p w:rsidR="00000205" w:rsidRPr="00000205" w:rsidRDefault="00F174B4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  <w:r w:rsidR="00000205"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276" w:type="dxa"/>
            <w:vMerge w:val="restart"/>
          </w:tcPr>
          <w:p w:rsidR="00000205" w:rsidRPr="00000205" w:rsidRDefault="00F174B4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  <w:r w:rsidR="00000205"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</w:tr>
      <w:tr w:rsidR="00000205" w:rsidRPr="00000205" w:rsidTr="00000205">
        <w:tc>
          <w:tcPr>
            <w:tcW w:w="1468" w:type="dxa"/>
            <w:vMerge/>
            <w:vAlign w:val="center"/>
          </w:tcPr>
          <w:p w:rsidR="00000205" w:rsidRPr="00000205" w:rsidRDefault="00000205" w:rsidP="0000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vAlign w:val="center"/>
          </w:tcPr>
          <w:p w:rsidR="00000205" w:rsidRPr="00000205" w:rsidRDefault="00000205" w:rsidP="0000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000205" w:rsidRPr="00000205" w:rsidRDefault="00000205" w:rsidP="0000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000205" w:rsidRPr="00000205" w:rsidRDefault="00000205" w:rsidP="0000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000205" w:rsidRPr="00000205" w:rsidRDefault="00000205" w:rsidP="0000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000205" w:rsidRPr="00000205" w:rsidRDefault="00000205" w:rsidP="0000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00205" w:rsidRPr="00000205" w:rsidRDefault="00000205" w:rsidP="0000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17" w:type="dxa"/>
            <w:vMerge/>
            <w:vAlign w:val="center"/>
          </w:tcPr>
          <w:p w:rsidR="00000205" w:rsidRPr="00000205" w:rsidRDefault="00000205" w:rsidP="0000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00205" w:rsidRPr="00000205" w:rsidRDefault="00000205" w:rsidP="0000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00205" w:rsidRPr="00000205" w:rsidRDefault="00000205" w:rsidP="0000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05" w:rsidRPr="00000205" w:rsidTr="00000205">
        <w:tc>
          <w:tcPr>
            <w:tcW w:w="1468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34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5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3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01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09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17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276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276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000205" w:rsidRPr="00000205" w:rsidTr="00000205">
        <w:tc>
          <w:tcPr>
            <w:tcW w:w="1468" w:type="dxa"/>
          </w:tcPr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000000000000830514311787000301000101000101101</w:t>
            </w:r>
          </w:p>
        </w:tc>
        <w:tc>
          <w:tcPr>
            <w:tcW w:w="1334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Организованный отдых детей</w:t>
            </w:r>
          </w:p>
        </w:tc>
        <w:tc>
          <w:tcPr>
            <w:tcW w:w="1134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993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Охват детей организованным отдыхом</w:t>
            </w: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709" w:type="dxa"/>
          </w:tcPr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17" w:type="dxa"/>
          </w:tcPr>
          <w:p w:rsidR="00000205" w:rsidRPr="00000205" w:rsidRDefault="00F174B4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276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276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000205" w:rsidRPr="00000205" w:rsidTr="00000205">
        <w:tc>
          <w:tcPr>
            <w:tcW w:w="1468" w:type="dxa"/>
          </w:tcPr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Удовлетворенность потребителей, родителей (законных представителей) качеством услуги</w:t>
            </w: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744</w:t>
            </w:r>
          </w:p>
        </w:tc>
        <w:tc>
          <w:tcPr>
            <w:tcW w:w="1417" w:type="dxa"/>
          </w:tcPr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6" w:type="dxa"/>
          </w:tcPr>
          <w:p w:rsidR="00000205" w:rsidRPr="00000205" w:rsidRDefault="00A312A8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6" w:type="dxa"/>
          </w:tcPr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0205">
        <w:rPr>
          <w:rFonts w:ascii="Times New Roman" w:eastAsia="Calibri" w:hAnsi="Times New Roman" w:cs="Times New Roman"/>
          <w:sz w:val="24"/>
          <w:szCs w:val="24"/>
          <w:lang w:eastAsia="ru-RU"/>
        </w:rPr>
        <w:t>3.2. Показатели, характеризующие объём муниципальной услуги:</w:t>
      </w:r>
    </w:p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992"/>
        <w:gridCol w:w="992"/>
        <w:gridCol w:w="992"/>
        <w:gridCol w:w="993"/>
        <w:gridCol w:w="992"/>
        <w:gridCol w:w="992"/>
        <w:gridCol w:w="992"/>
        <w:gridCol w:w="709"/>
        <w:gridCol w:w="992"/>
        <w:gridCol w:w="993"/>
        <w:gridCol w:w="992"/>
        <w:gridCol w:w="992"/>
        <w:gridCol w:w="992"/>
        <w:gridCol w:w="993"/>
      </w:tblGrid>
      <w:tr w:rsidR="00000205" w:rsidRPr="00000205" w:rsidTr="00000205">
        <w:tc>
          <w:tcPr>
            <w:tcW w:w="1101" w:type="dxa"/>
            <w:vMerge w:val="restart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</w:t>
            </w: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записи</w:t>
            </w:r>
          </w:p>
        </w:tc>
        <w:tc>
          <w:tcPr>
            <w:tcW w:w="2976" w:type="dxa"/>
            <w:gridSpan w:val="3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2693" w:type="dxa"/>
            <w:gridSpan w:val="3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Показатель объёма муниципальной услуги</w:t>
            </w:r>
          </w:p>
        </w:tc>
        <w:tc>
          <w:tcPr>
            <w:tcW w:w="2977" w:type="dxa"/>
            <w:gridSpan w:val="3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Значения показателя объёма муниципальной услуги</w:t>
            </w:r>
          </w:p>
        </w:tc>
        <w:tc>
          <w:tcPr>
            <w:tcW w:w="2977" w:type="dxa"/>
            <w:gridSpan w:val="3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000205" w:rsidRPr="00000205" w:rsidTr="00000205">
        <w:tc>
          <w:tcPr>
            <w:tcW w:w="1101" w:type="dxa"/>
            <w:vMerge/>
            <w:vAlign w:val="center"/>
          </w:tcPr>
          <w:p w:rsidR="00000205" w:rsidRPr="00000205" w:rsidRDefault="00000205" w:rsidP="0000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0" w:history="1">
              <w:r w:rsidRPr="000002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</w:tcPr>
          <w:p w:rsidR="00000205" w:rsidRPr="00000205" w:rsidRDefault="00F174B4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="00000205"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(очередной финансовый период)</w:t>
            </w:r>
          </w:p>
        </w:tc>
        <w:tc>
          <w:tcPr>
            <w:tcW w:w="993" w:type="dxa"/>
            <w:vMerge w:val="restart"/>
          </w:tcPr>
          <w:p w:rsidR="00000205" w:rsidRPr="00000205" w:rsidRDefault="00F174B4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  <w:r w:rsidR="00000205"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</w:tcPr>
          <w:p w:rsidR="00000205" w:rsidRPr="00000205" w:rsidRDefault="00F174B4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 (2-й год планового периода)</w:t>
            </w:r>
          </w:p>
        </w:tc>
        <w:tc>
          <w:tcPr>
            <w:tcW w:w="992" w:type="dxa"/>
            <w:vMerge w:val="restart"/>
          </w:tcPr>
          <w:p w:rsidR="00000205" w:rsidRPr="00000205" w:rsidRDefault="00F174B4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="00000205"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(очередной финансовый период)</w:t>
            </w:r>
          </w:p>
        </w:tc>
        <w:tc>
          <w:tcPr>
            <w:tcW w:w="992" w:type="dxa"/>
            <w:vMerge w:val="restart"/>
          </w:tcPr>
          <w:p w:rsidR="00000205" w:rsidRPr="00000205" w:rsidRDefault="00F174B4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  <w:r w:rsidR="00A312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0205"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 (1-й год планового периода)</w:t>
            </w:r>
          </w:p>
        </w:tc>
        <w:tc>
          <w:tcPr>
            <w:tcW w:w="993" w:type="dxa"/>
            <w:vMerge w:val="restart"/>
          </w:tcPr>
          <w:p w:rsidR="00000205" w:rsidRPr="00000205" w:rsidRDefault="00F174B4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  <w:r w:rsidR="00000205"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</w:tr>
      <w:tr w:rsidR="00000205" w:rsidRPr="00000205" w:rsidTr="00000205">
        <w:tc>
          <w:tcPr>
            <w:tcW w:w="1101" w:type="dxa"/>
            <w:vMerge/>
            <w:vAlign w:val="center"/>
          </w:tcPr>
          <w:p w:rsidR="00000205" w:rsidRPr="00000205" w:rsidRDefault="00000205" w:rsidP="0000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00205" w:rsidRPr="00000205" w:rsidRDefault="00000205" w:rsidP="0000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00205" w:rsidRPr="00000205" w:rsidRDefault="00000205" w:rsidP="0000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00205" w:rsidRPr="00000205" w:rsidRDefault="00000205" w:rsidP="0000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000205" w:rsidRPr="00000205" w:rsidRDefault="00000205" w:rsidP="0000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00205" w:rsidRPr="00000205" w:rsidRDefault="00000205" w:rsidP="0000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00205" w:rsidRPr="00000205" w:rsidRDefault="00000205" w:rsidP="0000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92" w:type="dxa"/>
            <w:vMerge/>
            <w:vAlign w:val="center"/>
          </w:tcPr>
          <w:p w:rsidR="00000205" w:rsidRPr="00000205" w:rsidRDefault="00000205" w:rsidP="0000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000205" w:rsidRPr="00000205" w:rsidRDefault="00000205" w:rsidP="0000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00205" w:rsidRPr="00000205" w:rsidRDefault="00000205" w:rsidP="0000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00205" w:rsidRPr="00000205" w:rsidRDefault="00000205" w:rsidP="0000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00205" w:rsidRPr="00000205" w:rsidRDefault="00000205" w:rsidP="0000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000205" w:rsidRPr="00000205" w:rsidRDefault="00000205" w:rsidP="0000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05" w:rsidRPr="00000205" w:rsidTr="00000205">
        <w:tc>
          <w:tcPr>
            <w:tcW w:w="1101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3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09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3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</w:tcPr>
          <w:p w:rsidR="00000205" w:rsidRPr="00000205" w:rsidRDefault="00000205" w:rsidP="000002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00205" w:rsidRPr="00000205" w:rsidTr="00000205">
        <w:tc>
          <w:tcPr>
            <w:tcW w:w="1101" w:type="dxa"/>
          </w:tcPr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000000000000830514311787000301000101000101101</w:t>
            </w: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Организованный отдых детей</w:t>
            </w: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детей, охваченных организованным отдыхом</w:t>
            </w: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</w:tcPr>
          <w:p w:rsidR="00000205" w:rsidRPr="00000205" w:rsidRDefault="00B4746A" w:rsidP="00F174B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F174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0205" w:rsidRPr="00000205" w:rsidRDefault="00000205" w:rsidP="0000020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0205" w:rsidRPr="00000205" w:rsidRDefault="00000205" w:rsidP="0000020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0205">
        <w:rPr>
          <w:rFonts w:ascii="Times New Roman" w:eastAsia="Calibri" w:hAnsi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её (его) установления:</w:t>
      </w:r>
    </w:p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551"/>
        <w:gridCol w:w="2268"/>
        <w:gridCol w:w="1701"/>
        <w:gridCol w:w="6031"/>
      </w:tblGrid>
      <w:tr w:rsidR="00000205" w:rsidRPr="00000205" w:rsidTr="00000205">
        <w:tc>
          <w:tcPr>
            <w:tcW w:w="14786" w:type="dxa"/>
            <w:gridSpan w:val="5"/>
          </w:tcPr>
          <w:p w:rsidR="00000205" w:rsidRPr="00000205" w:rsidRDefault="00000205" w:rsidP="0000020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000205" w:rsidRPr="00000205" w:rsidTr="00000205">
        <w:tc>
          <w:tcPr>
            <w:tcW w:w="2235" w:type="dxa"/>
          </w:tcPr>
          <w:p w:rsidR="00000205" w:rsidRPr="00000205" w:rsidRDefault="00000205" w:rsidP="0000020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551" w:type="dxa"/>
          </w:tcPr>
          <w:p w:rsidR="00000205" w:rsidRPr="00000205" w:rsidRDefault="00000205" w:rsidP="0000020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2268" w:type="dxa"/>
          </w:tcPr>
          <w:p w:rsidR="00000205" w:rsidRPr="00000205" w:rsidRDefault="00000205" w:rsidP="0000020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000205" w:rsidRPr="00000205" w:rsidRDefault="00000205" w:rsidP="0000020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031" w:type="dxa"/>
          </w:tcPr>
          <w:p w:rsidR="00000205" w:rsidRPr="00000205" w:rsidRDefault="00000205" w:rsidP="0000020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000205" w:rsidRPr="00000205" w:rsidTr="00000205">
        <w:tc>
          <w:tcPr>
            <w:tcW w:w="2235" w:type="dxa"/>
          </w:tcPr>
          <w:p w:rsidR="00000205" w:rsidRPr="00000205" w:rsidRDefault="00000205" w:rsidP="0000020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000205" w:rsidRPr="00000205" w:rsidRDefault="00000205" w:rsidP="0000020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000205" w:rsidRPr="00000205" w:rsidRDefault="00000205" w:rsidP="0000020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000205" w:rsidRPr="00000205" w:rsidRDefault="00000205" w:rsidP="0000020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1" w:type="dxa"/>
          </w:tcPr>
          <w:p w:rsidR="00000205" w:rsidRPr="00000205" w:rsidRDefault="00000205" w:rsidP="0000020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00205" w:rsidRPr="00000205" w:rsidTr="00000205">
        <w:tc>
          <w:tcPr>
            <w:tcW w:w="2235" w:type="dxa"/>
          </w:tcPr>
          <w:p w:rsidR="00000205" w:rsidRPr="00000205" w:rsidRDefault="00000205" w:rsidP="0000020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00205" w:rsidRPr="00000205" w:rsidRDefault="00000205" w:rsidP="0000020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00205" w:rsidRPr="00000205" w:rsidRDefault="00000205" w:rsidP="0000020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0205" w:rsidRPr="00000205" w:rsidRDefault="00000205" w:rsidP="0000020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</w:tcPr>
          <w:p w:rsidR="00000205" w:rsidRPr="00000205" w:rsidRDefault="00000205" w:rsidP="0000020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05" w:rsidRPr="00000205" w:rsidTr="00000205">
        <w:tc>
          <w:tcPr>
            <w:tcW w:w="2235" w:type="dxa"/>
          </w:tcPr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Постановление</w:t>
            </w:r>
          </w:p>
        </w:tc>
        <w:tc>
          <w:tcPr>
            <w:tcW w:w="2551" w:type="dxa"/>
          </w:tcPr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Николаевского муниципального района</w:t>
            </w:r>
          </w:p>
        </w:tc>
        <w:tc>
          <w:tcPr>
            <w:tcW w:w="2268" w:type="dxa"/>
          </w:tcPr>
          <w:p w:rsidR="00000205" w:rsidRPr="00000205" w:rsidRDefault="00A312A8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02.04.2019</w:t>
            </w:r>
          </w:p>
        </w:tc>
        <w:tc>
          <w:tcPr>
            <w:tcW w:w="1701" w:type="dxa"/>
          </w:tcPr>
          <w:p w:rsidR="00000205" w:rsidRPr="00000205" w:rsidRDefault="00A312A8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306</w:t>
            </w:r>
            <w:r w:rsidR="00000205"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-па</w:t>
            </w:r>
          </w:p>
        </w:tc>
        <w:tc>
          <w:tcPr>
            <w:tcW w:w="6031" w:type="dxa"/>
          </w:tcPr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«Об установлении стоимости путевок в лагеря с дневным пребыванием, заго</w:t>
            </w:r>
            <w:r w:rsidR="00A312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родный оздоровительный лагерь «О</w:t>
            </w: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лимп», расположенных на территории Николаевско</w:t>
            </w:r>
            <w:r w:rsidR="00A312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 муниципального района на 2019</w:t>
            </w: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год»</w:t>
            </w:r>
          </w:p>
        </w:tc>
      </w:tr>
      <w:tr w:rsidR="00000205" w:rsidRPr="00000205" w:rsidTr="00000205">
        <w:tc>
          <w:tcPr>
            <w:tcW w:w="2235" w:type="dxa"/>
          </w:tcPr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</w:p>
        </w:tc>
        <w:tc>
          <w:tcPr>
            <w:tcW w:w="2551" w:type="dxa"/>
          </w:tcPr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Николаевского муниципального </w:t>
            </w: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2268" w:type="dxa"/>
          </w:tcPr>
          <w:p w:rsidR="00000205" w:rsidRPr="00000205" w:rsidRDefault="00A312A8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22.04.2019</w:t>
            </w:r>
          </w:p>
        </w:tc>
        <w:tc>
          <w:tcPr>
            <w:tcW w:w="1701" w:type="dxa"/>
          </w:tcPr>
          <w:p w:rsidR="00000205" w:rsidRPr="00000205" w:rsidRDefault="00A312A8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399</w:t>
            </w:r>
            <w:r w:rsidR="00000205"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-па</w:t>
            </w:r>
          </w:p>
        </w:tc>
        <w:tc>
          <w:tcPr>
            <w:tcW w:w="6031" w:type="dxa"/>
          </w:tcPr>
          <w:p w:rsidR="00000205" w:rsidRPr="00000205" w:rsidRDefault="00000205" w:rsidP="000002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«Об утверждении порядка оплаты путевок в оздоровительные лагеря, расположенные на территории Николаевск</w:t>
            </w:r>
            <w:r w:rsidR="00A312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ого муниципального района в 2019 </w:t>
            </w: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году</w:t>
            </w:r>
            <w:r w:rsidRPr="0000020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</w:tbl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0205">
        <w:rPr>
          <w:rFonts w:ascii="Times New Roman" w:eastAsia="Calibri" w:hAnsi="Times New Roman" w:cs="Times New Roman"/>
          <w:sz w:val="24"/>
          <w:szCs w:val="24"/>
          <w:lang w:eastAsia="ru-RU"/>
        </w:rPr>
        <w:t>5. Порядок оказания муниципальной услуги:</w:t>
      </w:r>
    </w:p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0205">
        <w:rPr>
          <w:rFonts w:ascii="Times New Roman" w:eastAsia="Calibri" w:hAnsi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000205" w:rsidRPr="00000205" w:rsidRDefault="00000205" w:rsidP="000002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00020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Федеральный закон от 29.12.2012 № 273-ФЗ «Об образовании в Российской Федерации»;</w:t>
      </w:r>
    </w:p>
    <w:p w:rsidR="00000205" w:rsidRPr="00000205" w:rsidRDefault="00000205" w:rsidP="000002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00020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00205" w:rsidRPr="00000205" w:rsidRDefault="00000205" w:rsidP="000002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- Федеральный закон от </w:t>
      </w:r>
      <w:proofErr w:type="gramStart"/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27.07.2010.№</w:t>
      </w:r>
      <w:proofErr w:type="gramEnd"/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210-ФЗ «Об организации предоставления государственных и муниципальных услуг»;</w:t>
      </w:r>
    </w:p>
    <w:p w:rsidR="00000205" w:rsidRPr="00000205" w:rsidRDefault="00000205" w:rsidP="000002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- Федеральный закон от 12.01.1996 № 7-ФЗ «О некоммерческих организациях»;</w:t>
      </w:r>
    </w:p>
    <w:p w:rsidR="00000205" w:rsidRPr="00000205" w:rsidRDefault="00000205" w:rsidP="000002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- Постановление Главного государственного санитарного врача РФ от 29.12.2010 № 189 «Об утверждении СанПиН 2.4.2.2821-10 «Санитарно-эпидемиологические требования </w:t>
      </w:r>
      <w:proofErr w:type="gramStart"/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к  условиям</w:t>
      </w:r>
      <w:proofErr w:type="gramEnd"/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и организации обучения в общеобразовательных учреждениях»;</w:t>
      </w:r>
    </w:p>
    <w:p w:rsidR="00000205" w:rsidRPr="00000205" w:rsidRDefault="00000205" w:rsidP="000002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-Постановление Главного государственного санитарного Врача Российской Федерации от 19.04.2010 г. № 25 «Об утверждении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каникул»;</w:t>
      </w:r>
    </w:p>
    <w:p w:rsidR="00000205" w:rsidRPr="00000205" w:rsidRDefault="00000205" w:rsidP="000002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-Постановление Главного государственного санитарного Врача Российской Федерации от 27.12.2013 г. № 73 «Об утверждении СанПиН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детей»;</w:t>
      </w:r>
    </w:p>
    <w:p w:rsidR="00000205" w:rsidRPr="00000205" w:rsidRDefault="00000205" w:rsidP="000002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-Постановление Главного государственного санитарного Врача Российской Федерации от 18.03.2011 г. № 22 «Об утверждении СанПиН 2.4.2.2842-11 «Санитарно-эпидемиологические требования к устройству, содержанию и организации работы лагерей труда и отдыха для подростков»;</w:t>
      </w:r>
    </w:p>
    <w:p w:rsidR="00000205" w:rsidRPr="00000205" w:rsidRDefault="00000205" w:rsidP="000002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-Решение Собрания депутатов Николаевского муниципального района от 03.10.2011 № 51-260 «Об изменении типа существующих муниципальных образовательных учреждений на муниципальные бюджетные образовательные учреждения»;</w:t>
      </w:r>
    </w:p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- Постановление администрации Николаевского муниципального района от 04.05.2011 № 218-па «Об утверждении перечня муниципальных услуг, оказываемых физическими и (или) юридическими лицами в сфере образования на территории Николаевского муниципального района»;</w:t>
      </w:r>
    </w:p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-Постановление администрации Николаевского муниципального района от 07.12.2010 № 382-па «Об утверждении Положения о формировании и финансовом обеспечении выполнения муниципального задания муниципальными бюджетными и казенными учреждениями»;</w:t>
      </w:r>
    </w:p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- Постановление администрации Николаевского муниципального района от 30.05.2011 № 285-па «О методических рекомендациях определения нормативных затрат на оказание муниципальными учреждениями муниципальных услуг и нормативных затрат на содержание имущества муниципальных учреждений»;</w:t>
      </w:r>
    </w:p>
    <w:p w:rsidR="00000205" w:rsidRPr="00000205" w:rsidRDefault="00000205" w:rsidP="000002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- Устав муниципальной образовательной организации;</w:t>
      </w:r>
    </w:p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- Иные нормативно-правовые акты Российской Федерации, Хабаровского края, администрации Николаевского муниципального района.</w:t>
      </w:r>
    </w:p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020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________________________________________________________________________________________________________</w:t>
      </w:r>
    </w:p>
    <w:p w:rsidR="00000205" w:rsidRPr="00000205" w:rsidRDefault="00000205" w:rsidP="000002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0205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(наименование, номер и дата нормативного правового акта)</w:t>
      </w:r>
    </w:p>
    <w:p w:rsidR="00000205" w:rsidRPr="00000205" w:rsidRDefault="00000205" w:rsidP="000002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02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5.2. Порядок информирования потенциальных потребителей муниципальной услуги: </w:t>
      </w:r>
    </w:p>
    <w:p w:rsidR="00000205" w:rsidRPr="00000205" w:rsidRDefault="00000205" w:rsidP="000002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9"/>
        <w:gridCol w:w="4929"/>
        <w:gridCol w:w="4930"/>
      </w:tblGrid>
      <w:tr w:rsidR="00000205" w:rsidRPr="00000205" w:rsidTr="00000205">
        <w:tc>
          <w:tcPr>
            <w:tcW w:w="4929" w:type="dxa"/>
          </w:tcPr>
          <w:p w:rsidR="00000205" w:rsidRPr="00000205" w:rsidRDefault="00000205" w:rsidP="0000020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4929" w:type="dxa"/>
          </w:tcPr>
          <w:p w:rsidR="00000205" w:rsidRPr="00000205" w:rsidRDefault="00000205" w:rsidP="0000020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930" w:type="dxa"/>
          </w:tcPr>
          <w:p w:rsidR="00000205" w:rsidRPr="00000205" w:rsidRDefault="00000205" w:rsidP="0000020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00205" w:rsidRPr="00000205" w:rsidTr="00000205">
        <w:tc>
          <w:tcPr>
            <w:tcW w:w="4929" w:type="dxa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информации на сайте учреждения в информационно-телекоммуникационной сети Интернет</w:t>
            </w:r>
          </w:p>
        </w:tc>
        <w:tc>
          <w:tcPr>
            <w:tcW w:w="4929" w:type="dxa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1.Муниципальное задание на очередной финансовый год.</w:t>
            </w:r>
          </w:p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2.Отчет о выполнении муниципального задания.</w:t>
            </w:r>
          </w:p>
        </w:tc>
        <w:tc>
          <w:tcPr>
            <w:tcW w:w="4930" w:type="dxa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000205" w:rsidRPr="00000205" w:rsidTr="00000205">
        <w:tc>
          <w:tcPr>
            <w:tcW w:w="4929" w:type="dxa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информации на информационном стенде учреждения</w:t>
            </w:r>
          </w:p>
        </w:tc>
        <w:tc>
          <w:tcPr>
            <w:tcW w:w="4929" w:type="dxa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1.Муниципальное задание на очередной финансовый год.</w:t>
            </w:r>
          </w:p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2.Отчет о выполнении муниципального задания.</w:t>
            </w:r>
          </w:p>
        </w:tc>
        <w:tc>
          <w:tcPr>
            <w:tcW w:w="4930" w:type="dxa"/>
          </w:tcPr>
          <w:p w:rsidR="00000205" w:rsidRDefault="00000205" w:rsidP="0000020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B4746A" w:rsidRDefault="00B4746A" w:rsidP="0000020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4746A" w:rsidRPr="00000205" w:rsidRDefault="00B4746A" w:rsidP="0000020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00205" w:rsidRPr="00000205" w:rsidRDefault="00000205" w:rsidP="000002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00205" w:rsidRPr="00000205" w:rsidRDefault="00000205" w:rsidP="000002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002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ЧАСТЬ 2. </w:t>
      </w:r>
    </w:p>
    <w:p w:rsidR="00000205" w:rsidRPr="00000205" w:rsidRDefault="00000205" w:rsidP="00000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00205" w:rsidRPr="00000205" w:rsidRDefault="00000205" w:rsidP="00000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00205">
        <w:rPr>
          <w:rFonts w:ascii="Times New Roman" w:eastAsia="Calibri" w:hAnsi="Times New Roman" w:cs="Times New Roman"/>
          <w:sz w:val="26"/>
          <w:szCs w:val="26"/>
          <w:lang w:eastAsia="ru-RU"/>
        </w:rPr>
        <w:t>1. Основания для досрочного прекращения выполнения муниципального задания:</w:t>
      </w:r>
    </w:p>
    <w:p w:rsidR="00000205" w:rsidRPr="00000205" w:rsidRDefault="00000205" w:rsidP="00000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002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- ликвидация учреждения;</w:t>
      </w:r>
    </w:p>
    <w:p w:rsidR="00000205" w:rsidRPr="00000205" w:rsidRDefault="00000205" w:rsidP="00000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002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- прекращение действия лицензии на право </w:t>
      </w:r>
      <w:r w:rsidRPr="00000205">
        <w:rPr>
          <w:rFonts w:ascii="Times New Roman" w:eastAsia="Calibri" w:hAnsi="Times New Roman" w:cs="Times New Roman"/>
          <w:sz w:val="26"/>
          <w:szCs w:val="20"/>
          <w:lang w:eastAsia="ru-RU"/>
        </w:rPr>
        <w:t>оказание образовательных услуг.</w:t>
      </w:r>
    </w:p>
    <w:p w:rsidR="00000205" w:rsidRPr="00000205" w:rsidRDefault="00000205" w:rsidP="00000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002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</w:p>
    <w:p w:rsidR="00000205" w:rsidRPr="00000205" w:rsidRDefault="00000205" w:rsidP="00000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00205">
        <w:rPr>
          <w:rFonts w:ascii="Times New Roman" w:eastAsia="Calibri" w:hAnsi="Times New Roman" w:cs="Times New Roman"/>
          <w:sz w:val="26"/>
          <w:szCs w:val="26"/>
          <w:lang w:eastAsia="ru-RU"/>
        </w:rPr>
        <w:t>2. Порядок контроля за выполнением муниципального задания</w:t>
      </w:r>
    </w:p>
    <w:p w:rsidR="00000205" w:rsidRPr="00000205" w:rsidRDefault="00000205" w:rsidP="00000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9"/>
        <w:gridCol w:w="4929"/>
        <w:gridCol w:w="4930"/>
      </w:tblGrid>
      <w:tr w:rsidR="00000205" w:rsidRPr="00000205" w:rsidTr="00000205">
        <w:tc>
          <w:tcPr>
            <w:tcW w:w="4929" w:type="dxa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Формы контроля</w:t>
            </w:r>
          </w:p>
        </w:tc>
        <w:tc>
          <w:tcPr>
            <w:tcW w:w="4929" w:type="dxa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Периодичность</w:t>
            </w:r>
          </w:p>
        </w:tc>
        <w:tc>
          <w:tcPr>
            <w:tcW w:w="4930" w:type="dxa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Уполномоченные органы района, осуществляющие контроль за выполнением муниципального задания</w:t>
            </w:r>
          </w:p>
        </w:tc>
      </w:tr>
      <w:tr w:rsidR="00000205" w:rsidRPr="00000205" w:rsidTr="00000205">
        <w:tc>
          <w:tcPr>
            <w:tcW w:w="4929" w:type="dxa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29" w:type="dxa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30" w:type="dxa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000205" w:rsidRPr="00000205" w:rsidTr="00000205">
        <w:tc>
          <w:tcPr>
            <w:tcW w:w="4929" w:type="dxa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Отчет о выполнении муниципального задания </w:t>
            </w:r>
          </w:p>
        </w:tc>
        <w:tc>
          <w:tcPr>
            <w:tcW w:w="4929" w:type="dxa"/>
          </w:tcPr>
          <w:p w:rsidR="00000205" w:rsidRPr="00000205" w:rsidRDefault="00000205" w:rsidP="00DE5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</w:t>
            </w:r>
            <w:r w:rsidR="00DE54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квартально</w:t>
            </w:r>
          </w:p>
        </w:tc>
        <w:tc>
          <w:tcPr>
            <w:tcW w:w="4930" w:type="dxa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Николаевского муниципального района, </w:t>
            </w: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курирующий работу управления образования </w:t>
            </w:r>
          </w:p>
        </w:tc>
      </w:tr>
      <w:tr w:rsidR="00000205" w:rsidRPr="00000205" w:rsidTr="00000205">
        <w:tc>
          <w:tcPr>
            <w:tcW w:w="4929" w:type="dxa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Самоанализ с последующей публикацией отчета </w:t>
            </w:r>
          </w:p>
        </w:tc>
        <w:tc>
          <w:tcPr>
            <w:tcW w:w="4929" w:type="dxa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20 апреля, следующего за отчетным годом</w:t>
            </w:r>
          </w:p>
        </w:tc>
        <w:tc>
          <w:tcPr>
            <w:tcW w:w="4930" w:type="dxa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Николаевского муниципального района </w:t>
            </w:r>
          </w:p>
        </w:tc>
      </w:tr>
      <w:tr w:rsidR="00000205" w:rsidRPr="00000205" w:rsidTr="00000205">
        <w:tc>
          <w:tcPr>
            <w:tcW w:w="4929" w:type="dxa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плановых и внеплановых проверок </w:t>
            </w:r>
          </w:p>
        </w:tc>
        <w:tc>
          <w:tcPr>
            <w:tcW w:w="4929" w:type="dxa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4930" w:type="dxa"/>
          </w:tcPr>
          <w:p w:rsidR="00000205" w:rsidRPr="00000205" w:rsidRDefault="00000205" w:rsidP="00000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00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Николаевского муниципального района</w:t>
            </w:r>
          </w:p>
        </w:tc>
      </w:tr>
    </w:tbl>
    <w:p w:rsidR="00000205" w:rsidRPr="00000205" w:rsidRDefault="00000205" w:rsidP="00000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00205" w:rsidRPr="00000205" w:rsidRDefault="00000205" w:rsidP="00000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00205">
        <w:rPr>
          <w:rFonts w:ascii="Times New Roman" w:eastAsia="Calibri" w:hAnsi="Times New Roman" w:cs="Times New Roman"/>
          <w:sz w:val="26"/>
          <w:szCs w:val="26"/>
          <w:lang w:eastAsia="ru-RU"/>
        </w:rPr>
        <w:t>3. Требования к отчетности о выполнении муниципального задания</w:t>
      </w:r>
    </w:p>
    <w:p w:rsidR="00000205" w:rsidRPr="00000205" w:rsidRDefault="00000205" w:rsidP="00000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002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3.1. Периодичность представления отчетов о выполнении муниципального задания        </w:t>
      </w:r>
      <w:r w:rsidRPr="0000020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ежегодно</w:t>
      </w:r>
      <w:r w:rsidRPr="000002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00205" w:rsidRPr="00000205" w:rsidRDefault="00000205" w:rsidP="00000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00205" w:rsidRPr="00000205" w:rsidRDefault="00000205" w:rsidP="00000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00205">
        <w:rPr>
          <w:rFonts w:ascii="Times New Roman" w:eastAsia="Calibri" w:hAnsi="Times New Roman" w:cs="Times New Roman"/>
          <w:sz w:val="26"/>
          <w:szCs w:val="20"/>
          <w:lang w:eastAsia="ru-RU"/>
        </w:rPr>
        <w:t xml:space="preserve">3.2. Сроки представления отчетов о выполнении муниципального задания        </w:t>
      </w:r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="00DE546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ежеквартально</w:t>
      </w:r>
      <w:r w:rsidRPr="000002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000205" w:rsidRPr="00000205" w:rsidRDefault="00000205" w:rsidP="00000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0205" w:rsidRPr="00000205" w:rsidRDefault="00000205" w:rsidP="000002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0205">
        <w:rPr>
          <w:rFonts w:ascii="Times New Roman" w:eastAsia="Calibri" w:hAnsi="Times New Roman" w:cs="Times New Roman"/>
          <w:sz w:val="26"/>
          <w:szCs w:val="20"/>
          <w:lang w:eastAsia="ru-RU"/>
        </w:rPr>
        <w:t xml:space="preserve">          </w:t>
      </w:r>
      <w:r w:rsidRPr="0000020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внесения изменений в нормативные правовые акты, на основании которых было сформировано муниципальное задание, а также изменения размера бюджетных ассигнований, предусмотренных в бюджете года для финансирования обеспечения муниципального задания, в муниципальное задание могут быть внесены изменения.</w:t>
      </w:r>
    </w:p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000205" w:rsidRPr="00000205" w:rsidRDefault="00000205" w:rsidP="000002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000205" w:rsidRPr="00000205" w:rsidRDefault="00000205" w:rsidP="0000020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68CF" w:rsidRDefault="003B68CF"/>
    <w:sectPr w:rsidR="003B68CF" w:rsidSect="00000205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1418" w:right="1134" w:bottom="567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2B8" w:rsidRDefault="000452B8">
      <w:pPr>
        <w:spacing w:after="0" w:line="240" w:lineRule="auto"/>
      </w:pPr>
      <w:r>
        <w:separator/>
      </w:r>
    </w:p>
  </w:endnote>
  <w:endnote w:type="continuationSeparator" w:id="0">
    <w:p w:rsidR="000452B8" w:rsidRDefault="0004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40" w:rsidRDefault="00703D40">
    <w:pPr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</w:t>
    </w:r>
    <w:r>
      <w:rPr>
        <w:rStyle w:val="a3"/>
      </w:rPr>
      <w:fldChar w:fldCharType="end"/>
    </w:r>
  </w:p>
  <w:p w:rsidR="00703D40" w:rsidRDefault="00703D4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40" w:rsidRDefault="00703D4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2B8" w:rsidRDefault="000452B8">
      <w:pPr>
        <w:spacing w:after="0" w:line="240" w:lineRule="auto"/>
      </w:pPr>
      <w:r>
        <w:separator/>
      </w:r>
    </w:p>
  </w:footnote>
  <w:footnote w:type="continuationSeparator" w:id="0">
    <w:p w:rsidR="000452B8" w:rsidRDefault="00045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40" w:rsidRDefault="00703D40">
    <w:pPr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</w:t>
    </w:r>
    <w:r>
      <w:rPr>
        <w:rStyle w:val="a3"/>
      </w:rPr>
      <w:fldChar w:fldCharType="end"/>
    </w:r>
  </w:p>
  <w:p w:rsidR="00703D40" w:rsidRDefault="00703D40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40" w:rsidRDefault="00703D40">
    <w:pPr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75712">
      <w:rPr>
        <w:rStyle w:val="a3"/>
        <w:noProof/>
      </w:rPr>
      <w:t>18</w:t>
    </w:r>
    <w:r>
      <w:rPr>
        <w:rStyle w:val="a3"/>
      </w:rPr>
      <w:fldChar w:fldCharType="end"/>
    </w:r>
  </w:p>
  <w:p w:rsidR="00703D40" w:rsidRDefault="00703D40">
    <w:pPr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39"/>
    <w:rsid w:val="00000205"/>
    <w:rsid w:val="000452B8"/>
    <w:rsid w:val="00097F19"/>
    <w:rsid w:val="001842D9"/>
    <w:rsid w:val="00215B27"/>
    <w:rsid w:val="00236CE4"/>
    <w:rsid w:val="00305040"/>
    <w:rsid w:val="003B68CF"/>
    <w:rsid w:val="004A3376"/>
    <w:rsid w:val="00575712"/>
    <w:rsid w:val="005A0B45"/>
    <w:rsid w:val="005C388B"/>
    <w:rsid w:val="00690239"/>
    <w:rsid w:val="00703D40"/>
    <w:rsid w:val="007F2107"/>
    <w:rsid w:val="00885F09"/>
    <w:rsid w:val="009878D3"/>
    <w:rsid w:val="009C75F1"/>
    <w:rsid w:val="00A312A8"/>
    <w:rsid w:val="00B0362E"/>
    <w:rsid w:val="00B4169E"/>
    <w:rsid w:val="00B4746A"/>
    <w:rsid w:val="00C700C2"/>
    <w:rsid w:val="00CE6B7C"/>
    <w:rsid w:val="00DE546F"/>
    <w:rsid w:val="00EC5513"/>
    <w:rsid w:val="00EF11AC"/>
    <w:rsid w:val="00F174B4"/>
    <w:rsid w:val="00F6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7B66D-6A79-4263-B517-705AEF0E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00205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00205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00205"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0205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00205"/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00205"/>
    <w:rPr>
      <w:rFonts w:ascii="Times New Roman" w:eastAsia="Times New Roman" w:hAnsi="Times New Roman" w:cs="Arial"/>
      <w:bCs/>
      <w:sz w:val="24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0205"/>
  </w:style>
  <w:style w:type="paragraph" w:customStyle="1" w:styleId="CourierNew12">
    <w:name w:val="Стиль Courier New 12 пт подчеркивание"/>
    <w:basedOn w:val="a"/>
    <w:link w:val="CourierNew120"/>
    <w:uiPriority w:val="99"/>
    <w:rsid w:val="00000205"/>
    <w:pPr>
      <w:tabs>
        <w:tab w:val="right" w:pos="9355"/>
      </w:tabs>
      <w:spacing w:before="120" w:after="0" w:line="240" w:lineRule="auto"/>
      <w:jc w:val="both"/>
    </w:pPr>
    <w:rPr>
      <w:rFonts w:ascii="Courier New" w:eastAsia="Times New Roman" w:hAnsi="Courier New" w:cs="Times New Roman"/>
      <w:sz w:val="24"/>
      <w:szCs w:val="24"/>
      <w:u w:val="single"/>
      <w:lang w:eastAsia="ru-RU"/>
    </w:rPr>
  </w:style>
  <w:style w:type="character" w:styleId="a3">
    <w:name w:val="page number"/>
    <w:uiPriority w:val="99"/>
    <w:rsid w:val="00000205"/>
    <w:rPr>
      <w:rFonts w:cs="Times New Roman"/>
    </w:rPr>
  </w:style>
  <w:style w:type="character" w:customStyle="1" w:styleId="CourierNew120">
    <w:name w:val="Стиль Courier New 12 пт подчеркивание Знак"/>
    <w:link w:val="CourierNew12"/>
    <w:uiPriority w:val="99"/>
    <w:locked/>
    <w:rsid w:val="00000205"/>
    <w:rPr>
      <w:rFonts w:ascii="Courier New" w:eastAsia="Times New Roman" w:hAnsi="Courier New" w:cs="Times New Roman"/>
      <w:sz w:val="24"/>
      <w:szCs w:val="24"/>
      <w:u w:val="single"/>
      <w:lang w:eastAsia="ru-RU"/>
    </w:rPr>
  </w:style>
  <w:style w:type="paragraph" w:customStyle="1" w:styleId="100">
    <w:name w:val="Отступ_10"/>
    <w:basedOn w:val="a"/>
    <w:uiPriority w:val="99"/>
    <w:rsid w:val="00000205"/>
    <w:pPr>
      <w:spacing w:after="0" w:line="192" w:lineRule="auto"/>
      <w:ind w:left="567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85">
    <w:name w:val="Отступ_18.5"/>
    <w:basedOn w:val="100"/>
    <w:uiPriority w:val="99"/>
    <w:rsid w:val="00000205"/>
    <w:pPr>
      <w:ind w:left="10490"/>
    </w:pPr>
  </w:style>
  <w:style w:type="table" w:styleId="a4">
    <w:name w:val="Table Grid"/>
    <w:basedOn w:val="a1"/>
    <w:uiPriority w:val="99"/>
    <w:rsid w:val="00000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002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rsid w:val="00000205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00020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00205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0002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uiPriority w:val="99"/>
    <w:rsid w:val="0000020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EFDA029117B1C32D427AE642FFAC8DE4BCD6D5A8DAF26AA5B55EF80a0f8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9EFDA029117B1C32D427AE642FFAC8DE4BCD6D5A8DAF26AA5B55EF80a0f8H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59EFDA029117B1C32D427AE642FFAC8DE4BCD6D5A8DAF26AA5B55EF80a0f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9EFDA029117B1C32D427AE642FFAC8DE4BCD6D5A8DAF26AA5B55EF80a0f8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A56F3-C468-4E8D-922D-39D68B0A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18</Pages>
  <Words>3104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2020-07-07T06:20:00Z</cp:lastPrinted>
  <dcterms:created xsi:type="dcterms:W3CDTF">2019-12-09T04:13:00Z</dcterms:created>
  <dcterms:modified xsi:type="dcterms:W3CDTF">2020-07-07T06:27:00Z</dcterms:modified>
</cp:coreProperties>
</file>